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40AF9" w14:textId="77777777" w:rsidR="00217EA2" w:rsidRDefault="00000000">
      <w:pPr>
        <w:spacing w:after="360"/>
        <w:jc w:val="right"/>
        <w:rPr>
          <w:rFonts w:ascii="Arial" w:eastAsia="Arial" w:hAnsi="Arial" w:cs="Arial"/>
          <w:sz w:val="20"/>
          <w:szCs w:val="20"/>
        </w:rPr>
      </w:pPr>
      <w:r>
        <w:rPr>
          <w:noProof/>
        </w:rPr>
        <w:drawing>
          <wp:anchor distT="0" distB="0" distL="114300" distR="114300" simplePos="0" relativeHeight="251658240" behindDoc="0" locked="0" layoutInCell="1" hidden="0" allowOverlap="1" wp14:anchorId="57DBEFF0" wp14:editId="2B90B81C">
            <wp:simplePos x="0" y="0"/>
            <wp:positionH relativeFrom="column">
              <wp:posOffset>110491</wp:posOffset>
            </wp:positionH>
            <wp:positionV relativeFrom="paragraph">
              <wp:posOffset>403</wp:posOffset>
            </wp:positionV>
            <wp:extent cx="1472744" cy="449869"/>
            <wp:effectExtent l="0" t="0" r="0" b="0"/>
            <wp:wrapSquare wrapText="bothSides" distT="0" distB="0" distL="114300" distR="114300"/>
            <wp:docPr id="2" name="image1.png" descr="Logo for UC Riverside Human Resources featuring bold blue letters &quot;UC&quot; inside a tilted blue square with a yellow triangle underneath, followed by &quot;RIVERSIDE&quot; in large blue font and &quot;Human Resources&quot; in smaller blue text below. Design uses a clean, modern style with a focus on institutional bran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 for UC Riverside Human Resources featuring bold blue letters &quot;UC&quot; inside a tilted blue square with a yellow triangle underneath, followed by &quot;RIVERSIDE&quot; in large blue font and &quot;Human Resources&quot; in smaller blue text below. Design uses a clean, modern style with a focus on institutional branding.&#10;&#10;AI-generated content may be incorrect."/>
                    <pic:cNvPicPr preferRelativeResize="0"/>
                  </pic:nvPicPr>
                  <pic:blipFill>
                    <a:blip r:embed="rId6"/>
                    <a:srcRect/>
                    <a:stretch>
                      <a:fillRect/>
                    </a:stretch>
                  </pic:blipFill>
                  <pic:spPr>
                    <a:xfrm>
                      <a:off x="0" y="0"/>
                      <a:ext cx="1472744" cy="449869"/>
                    </a:xfrm>
                    <a:prstGeom prst="rect">
                      <a:avLst/>
                    </a:prstGeom>
                    <a:ln/>
                  </pic:spPr>
                </pic:pic>
              </a:graphicData>
            </a:graphic>
          </wp:anchor>
        </w:drawing>
      </w:r>
    </w:p>
    <w:p w14:paraId="15C5B49F" w14:textId="77777777" w:rsidR="00217EA2" w:rsidRDefault="00000000">
      <w:pPr>
        <w:spacing w:after="360"/>
        <w:jc w:val="right"/>
        <w:rPr>
          <w:rFonts w:ascii="Arial" w:eastAsia="Arial" w:hAnsi="Arial" w:cs="Arial"/>
          <w:sz w:val="28"/>
          <w:szCs w:val="28"/>
        </w:rPr>
      </w:pPr>
      <w:r>
        <w:rPr>
          <w:rFonts w:ascii="Arial" w:eastAsia="Arial" w:hAnsi="Arial" w:cs="Arial"/>
          <w:sz w:val="28"/>
          <w:szCs w:val="28"/>
        </w:rPr>
        <w:t>New Offer Letter Language</w:t>
      </w:r>
      <w:r>
        <w:rPr>
          <w:noProof/>
        </w:rPr>
        <mc:AlternateContent>
          <mc:Choice Requires="wpg">
            <w:drawing>
              <wp:anchor distT="0" distB="0" distL="114300" distR="114300" simplePos="0" relativeHeight="251659264" behindDoc="0" locked="0" layoutInCell="1" hidden="0" allowOverlap="1" wp14:anchorId="69F3CF8E" wp14:editId="496E5C11">
                <wp:simplePos x="0" y="0"/>
                <wp:positionH relativeFrom="column">
                  <wp:posOffset>-6349</wp:posOffset>
                </wp:positionH>
                <wp:positionV relativeFrom="paragraph">
                  <wp:posOffset>276801</wp:posOffset>
                </wp:positionV>
                <wp:extent cx="6033654"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29173" y="3780000"/>
                          <a:ext cx="6033654" cy="0"/>
                        </a:xfrm>
                        <a:prstGeom prst="straightConnector1">
                          <a:avLst/>
                        </a:prstGeom>
                        <a:noFill/>
                        <a:ln w="12700" cap="flat" cmpd="sng">
                          <a:solidFill>
                            <a:srgbClr val="0070C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wp:posOffset>
                </wp:positionH>
                <wp:positionV relativeFrom="paragraph">
                  <wp:posOffset>276801</wp:posOffset>
                </wp:positionV>
                <wp:extent cx="6033654" cy="127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033654" cy="12700"/>
                        </a:xfrm>
                        <a:prstGeom prst="rect"/>
                        <a:ln/>
                      </pic:spPr>
                    </pic:pic>
                  </a:graphicData>
                </a:graphic>
              </wp:anchor>
            </w:drawing>
          </mc:Fallback>
        </mc:AlternateContent>
      </w:r>
    </w:p>
    <w:p w14:paraId="5CAEFA26" w14:textId="77777777" w:rsidR="00217EA2" w:rsidRDefault="00000000">
      <w:pPr>
        <w:rPr>
          <w:rFonts w:ascii="Arial" w:eastAsia="Arial" w:hAnsi="Arial" w:cs="Arial"/>
          <w:sz w:val="20"/>
          <w:szCs w:val="20"/>
        </w:rPr>
      </w:pPr>
      <w:r>
        <w:rPr>
          <w:rFonts w:ascii="Arial" w:eastAsia="Arial" w:hAnsi="Arial" w:cs="Arial"/>
          <w:sz w:val="20"/>
          <w:szCs w:val="20"/>
        </w:rPr>
        <w:t>Please use the following updated Misconduct Disclosure verbiage on offer letters.</w:t>
      </w:r>
    </w:p>
    <w:p w14:paraId="3FBF5B19" w14:textId="77777777" w:rsidR="00217EA2" w:rsidRDefault="00000000">
      <w:pPr>
        <w:pStyle w:val="Heading1"/>
        <w:jc w:val="both"/>
      </w:pPr>
      <w:bookmarkStart w:id="0" w:name="_2n8ds18fmua5" w:colFirst="0" w:colLast="0"/>
      <w:bookmarkEnd w:id="0"/>
      <w:r>
        <w:rPr>
          <w:b/>
          <w:bCs/>
        </w:rPr>
        <w:t>New Statement for External Candidates and Internals with a Misconduct Check</w:t>
      </w:r>
    </w:p>
    <w:p w14:paraId="2B169903" w14:textId="77777777" w:rsidR="00217EA2" w:rsidRDefault="00000000">
      <w:pPr>
        <w:rPr>
          <w:rFonts w:ascii="Arial" w:eastAsia="Arial" w:hAnsi="Arial" w:cs="Arial"/>
          <w:sz w:val="20"/>
          <w:szCs w:val="20"/>
        </w:rPr>
      </w:pPr>
      <w:r>
        <w:rPr>
          <w:rFonts w:ascii="Arial" w:eastAsia="Arial" w:hAnsi="Arial" w:cs="Arial"/>
          <w:sz w:val="20"/>
          <w:szCs w:val="20"/>
        </w:rPr>
        <w:t>This offer is contingent upon your successful completion of an Employment Misconduct Disclosure review where you will be required to disclose any final administrative or judicial decisions within the last seven years determining that you committed any misconduct. You will also be permitted to inform us if you have filed an appeal of a finding of misconduct.</w:t>
      </w:r>
    </w:p>
    <w:p w14:paraId="1CF8D425" w14:textId="77777777" w:rsidR="00217EA2" w:rsidRDefault="00000000">
      <w:pPr>
        <w:pStyle w:val="Heading1"/>
        <w:pBdr>
          <w:top w:val="nil"/>
          <w:left w:val="nil"/>
          <w:bottom w:val="nil"/>
          <w:right w:val="nil"/>
          <w:between w:val="nil"/>
        </w:pBdr>
        <w:jc w:val="both"/>
        <w:rPr>
          <w:b/>
          <w:bCs/>
        </w:rPr>
      </w:pPr>
      <w:bookmarkStart w:id="1" w:name="_wx636fbhkile" w:colFirst="0" w:colLast="0"/>
      <w:bookmarkEnd w:id="1"/>
      <w:r>
        <w:rPr>
          <w:b/>
          <w:bCs/>
        </w:rPr>
        <w:t>New Statement for UC Internal Candidates</w:t>
      </w:r>
    </w:p>
    <w:p w14:paraId="10EF50EF" w14:textId="77777777" w:rsidR="00217EA2" w:rsidRDefault="00000000">
      <w:pPr>
        <w:rPr>
          <w:rFonts w:ascii="Arial" w:eastAsia="Arial" w:hAnsi="Arial" w:cs="Arial"/>
          <w:sz w:val="20"/>
          <w:szCs w:val="20"/>
        </w:rPr>
      </w:pPr>
      <w:r>
        <w:rPr>
          <w:rFonts w:ascii="Arial" w:eastAsia="Arial" w:hAnsi="Arial" w:cs="Arial"/>
          <w:sz w:val="20"/>
          <w:szCs w:val="20"/>
        </w:rPr>
        <w:t>You are subject to a Personnel File review, including verification of prior position(s) and employment dates, and a summary of performance-related records such as recognition, required trainings, and any disciplinary actions or employment changes. Any notice of allegation(s) currently involved in an administrative or disciplinary proceeding related to Misconduct will also be reviewed.</w:t>
      </w:r>
    </w:p>
    <w:p w14:paraId="48008ADC" w14:textId="77777777" w:rsidR="00217EA2" w:rsidRDefault="00217EA2">
      <w:pPr>
        <w:rPr>
          <w:rFonts w:ascii="Arial" w:eastAsia="Arial" w:hAnsi="Arial" w:cs="Arial"/>
          <w:sz w:val="20"/>
          <w:szCs w:val="20"/>
        </w:rPr>
      </w:pPr>
    </w:p>
    <w:sectPr w:rsidR="00217EA2">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F6F75" w14:textId="77777777" w:rsidR="00BB34AC" w:rsidRDefault="00BB34AC">
      <w:pPr>
        <w:spacing w:after="0" w:line="240" w:lineRule="auto"/>
      </w:pPr>
      <w:r>
        <w:separator/>
      </w:r>
    </w:p>
  </w:endnote>
  <w:endnote w:type="continuationSeparator" w:id="0">
    <w:p w14:paraId="3A71BB66" w14:textId="77777777" w:rsidR="00BB34AC" w:rsidRDefault="00BB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5F83A72-54BC-094A-ACF4-C3C236A66294}"/>
    <w:embedItalic r:id="rId2" w:fontKey="{696EF5BA-F62B-D647-9F06-3666BFD72226}"/>
  </w:font>
  <w:font w:name="Arial">
    <w:panose1 w:val="020B0604020202020204"/>
    <w:charset w:val="00"/>
    <w:family w:val="swiss"/>
    <w:pitch w:val="variable"/>
    <w:sig w:usb0="E0002EFF" w:usb1="C000785B" w:usb2="00000009" w:usb3="00000000" w:csb0="000001FF" w:csb1="00000000"/>
    <w:embedRegular r:id="rId3" w:fontKey="{E1112073-EE30-7C4B-896B-6A2A2F9B27AE}"/>
    <w:embedBold r:id="rId4" w:fontKey="{0EB008C1-0C43-A84B-B701-C01CA9E94381}"/>
  </w:font>
  <w:font w:name="Play">
    <w:charset w:val="00"/>
    <w:family w:val="auto"/>
    <w:pitch w:val="default"/>
    <w:embedRegular r:id="rId5" w:fontKey="{EE12E110-455C-C848-A070-4835D99500CE}"/>
  </w:font>
  <w:font w:name="Times New Roman">
    <w:panose1 w:val="02020603050405020304"/>
    <w:charset w:val="00"/>
    <w:family w:val="roman"/>
    <w:pitch w:val="variable"/>
    <w:sig w:usb0="E0002EFF" w:usb1="C000785B" w:usb2="00000009" w:usb3="00000000" w:csb0="000001FF" w:csb1="00000000"/>
    <w:embedRegular r:id="rId6" w:fontKey="{AE5A6C4D-E63D-EE4B-8E2C-A8509E36C5E2}"/>
  </w:font>
  <w:font w:name="Calibri">
    <w:panose1 w:val="020F0502020204030204"/>
    <w:charset w:val="00"/>
    <w:family w:val="swiss"/>
    <w:pitch w:val="variable"/>
    <w:sig w:usb0="E4002EFF" w:usb1="C200247B" w:usb2="00000009" w:usb3="00000000" w:csb0="000001FF" w:csb1="00000000"/>
    <w:embedRegular r:id="rId7" w:fontKey="{FE9DF9B7-F398-C842-9152-16E596FD4508}"/>
  </w:font>
  <w:font w:name="Cambria">
    <w:panose1 w:val="02040503050406030204"/>
    <w:charset w:val="00"/>
    <w:family w:val="roman"/>
    <w:pitch w:val="variable"/>
    <w:sig w:usb0="E00006FF" w:usb1="420024FF" w:usb2="02000000" w:usb3="00000000" w:csb0="0000019F" w:csb1="00000000"/>
    <w:embedRegular r:id="rId8" w:fontKey="{D7642194-B025-8644-9116-E7947CC6A3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0C460" w14:textId="77777777" w:rsidR="00217EA2"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808080"/>
        <w:sz w:val="13"/>
        <w:szCs w:val="13"/>
      </w:rPr>
    </w:pPr>
    <w:r>
      <w:rPr>
        <w:rFonts w:ascii="Arial" w:eastAsia="Arial" w:hAnsi="Arial" w:cs="Arial"/>
        <w:color w:val="808080"/>
        <w:sz w:val="18"/>
        <w:szCs w:val="18"/>
      </w:rPr>
      <w:t xml:space="preserve">New offer Letter Language (April 2026)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339AA" w14:textId="77777777" w:rsidR="00BB34AC" w:rsidRDefault="00BB34AC">
      <w:pPr>
        <w:spacing w:after="0" w:line="240" w:lineRule="auto"/>
      </w:pPr>
      <w:r>
        <w:separator/>
      </w:r>
    </w:p>
  </w:footnote>
  <w:footnote w:type="continuationSeparator" w:id="0">
    <w:p w14:paraId="02936817" w14:textId="77777777" w:rsidR="00BB34AC" w:rsidRDefault="00BB34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EA2"/>
    <w:rsid w:val="00217EA2"/>
    <w:rsid w:val="0038552B"/>
    <w:rsid w:val="006B1DF7"/>
    <w:rsid w:val="00BB3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BA6A7F"/>
  <w15:docId w15:val="{1C61E967-5D3F-EF44-BDAA-32D361C2B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Arial" w:eastAsia="Arial" w:hAnsi="Arial" w:cs="Arial"/>
      <w:sz w:val="20"/>
      <w:szCs w:val="2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832</Characters>
  <Application>Microsoft Office Word</Application>
  <DocSecurity>0</DocSecurity>
  <Lines>6</Lines>
  <Paragraphs>1</Paragraphs>
  <ScaleCrop>false</ScaleCrop>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2026-04-03T13:34:00Z</dcterms:created>
  <dcterms:modified xsi:type="dcterms:W3CDTF">2026-04-03T13:34:00Z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0x010100D340874D72DA234BBC41801EA4BD1697</vt:lpwstr>
  </property>
</Properties>
</file>