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A5BCC" w14:textId="77777777" w:rsidR="00A84F5F" w:rsidRDefault="00000000">
      <w:pPr>
        <w:spacing w:before="74"/>
        <w:ind w:left="1633" w:right="1647"/>
        <w:jc w:val="center"/>
        <w:rPr>
          <w:b/>
          <w:sz w:val="19"/>
        </w:rPr>
      </w:pPr>
      <w:r>
        <w:rPr>
          <w:b/>
          <w:sz w:val="19"/>
        </w:rPr>
        <w:t>FIVE</w:t>
      </w:r>
      <w:r>
        <w:rPr>
          <w:b/>
          <w:sz w:val="24"/>
        </w:rPr>
        <w:t>-</w:t>
      </w:r>
      <w:r>
        <w:rPr>
          <w:b/>
          <w:sz w:val="19"/>
        </w:rPr>
        <w:t>YEAR</w:t>
      </w:r>
      <w:r>
        <w:rPr>
          <w:b/>
          <w:spacing w:val="-11"/>
          <w:sz w:val="19"/>
        </w:rPr>
        <w:t xml:space="preserve"> </w:t>
      </w:r>
      <w:r>
        <w:rPr>
          <w:b/>
          <w:sz w:val="19"/>
        </w:rPr>
        <w:t>SENIOR</w:t>
      </w:r>
      <w:r>
        <w:rPr>
          <w:b/>
          <w:spacing w:val="-11"/>
          <w:sz w:val="19"/>
        </w:rPr>
        <w:t xml:space="preserve"> </w:t>
      </w:r>
      <w:r>
        <w:rPr>
          <w:b/>
          <w:sz w:val="19"/>
        </w:rPr>
        <w:t>LEADERSHIP</w:t>
      </w:r>
      <w:r>
        <w:rPr>
          <w:b/>
          <w:spacing w:val="-10"/>
          <w:sz w:val="19"/>
        </w:rPr>
        <w:t xml:space="preserve"> </w:t>
      </w:r>
      <w:r>
        <w:rPr>
          <w:b/>
          <w:sz w:val="19"/>
        </w:rPr>
        <w:t>DEVELOPMENT</w:t>
      </w:r>
      <w:r>
        <w:rPr>
          <w:b/>
          <w:spacing w:val="-7"/>
          <w:sz w:val="19"/>
        </w:rPr>
        <w:t xml:space="preserve"> </w:t>
      </w:r>
      <w:r>
        <w:rPr>
          <w:b/>
          <w:sz w:val="19"/>
        </w:rPr>
        <w:t xml:space="preserve">ASSESSMENT PROCESS SENIOR MANAGEMENT GROUP </w:t>
      </w:r>
      <w:r>
        <w:rPr>
          <w:b/>
          <w:sz w:val="24"/>
        </w:rPr>
        <w:t>(</w:t>
      </w:r>
      <w:r>
        <w:rPr>
          <w:b/>
          <w:sz w:val="19"/>
        </w:rPr>
        <w:t>SMG</w:t>
      </w:r>
      <w:r>
        <w:rPr>
          <w:b/>
          <w:sz w:val="24"/>
        </w:rPr>
        <w:t xml:space="preserve">) </w:t>
      </w:r>
      <w:r>
        <w:rPr>
          <w:b/>
          <w:sz w:val="19"/>
        </w:rPr>
        <w:t>MEMBERS</w:t>
      </w:r>
    </w:p>
    <w:p w14:paraId="6A6089B5" w14:textId="77777777" w:rsidR="00A84F5F" w:rsidRDefault="00000000">
      <w:pPr>
        <w:spacing w:before="152"/>
        <w:ind w:right="14"/>
        <w:jc w:val="center"/>
        <w:rPr>
          <w:b/>
          <w:sz w:val="19"/>
        </w:rPr>
      </w:pPr>
      <w:r>
        <w:rPr>
          <w:b/>
          <w:spacing w:val="-2"/>
          <w:sz w:val="19"/>
        </w:rPr>
        <w:t>ADMINISTRATIVE</w:t>
      </w:r>
      <w:r>
        <w:rPr>
          <w:b/>
          <w:spacing w:val="7"/>
          <w:sz w:val="19"/>
        </w:rPr>
        <w:t xml:space="preserve"> </w:t>
      </w:r>
      <w:r>
        <w:rPr>
          <w:b/>
          <w:spacing w:val="-2"/>
          <w:sz w:val="19"/>
        </w:rPr>
        <w:t>GUIDELINES</w:t>
      </w:r>
    </w:p>
    <w:p w14:paraId="148FD47A" w14:textId="77777777" w:rsidR="00A84F5F" w:rsidRDefault="00A84F5F">
      <w:pPr>
        <w:pStyle w:val="BodyText"/>
        <w:spacing w:before="61"/>
        <w:rPr>
          <w:b/>
          <w:sz w:val="24"/>
        </w:rPr>
      </w:pPr>
    </w:p>
    <w:p w14:paraId="6CD6F920" w14:textId="77777777" w:rsidR="00A84F5F" w:rsidRDefault="00000000">
      <w:pPr>
        <w:pStyle w:val="Heading1"/>
      </w:pPr>
      <w:r>
        <w:rPr>
          <w:color w:val="006FC0"/>
          <w:spacing w:val="-2"/>
        </w:rPr>
        <w:t>Background</w:t>
      </w:r>
    </w:p>
    <w:p w14:paraId="0E20324B" w14:textId="77777777" w:rsidR="00A84F5F" w:rsidRDefault="00A84F5F">
      <w:pPr>
        <w:pStyle w:val="BodyText"/>
        <w:spacing w:before="35"/>
        <w:rPr>
          <w:sz w:val="24"/>
        </w:rPr>
      </w:pPr>
    </w:p>
    <w:p w14:paraId="04362FDB" w14:textId="77777777" w:rsidR="00A84F5F" w:rsidRDefault="00000000" w:rsidP="00AD60D3">
      <w:pPr>
        <w:pStyle w:val="BodyText"/>
        <w:spacing w:before="1"/>
        <w:ind w:left="215" w:right="233"/>
      </w:pPr>
      <w:r>
        <w:rPr>
          <w:color w:val="333333"/>
        </w:rPr>
        <w:t>Pursuant</w:t>
      </w:r>
      <w:r>
        <w:rPr>
          <w:color w:val="333333"/>
          <w:spacing w:val="-4"/>
        </w:rPr>
        <w:t xml:space="preserve"> </w:t>
      </w:r>
      <w:r>
        <w:rPr>
          <w:color w:val="333333"/>
        </w:rPr>
        <w:t>to</w:t>
      </w:r>
      <w:r>
        <w:rPr>
          <w:color w:val="333333"/>
          <w:spacing w:val="-4"/>
        </w:rPr>
        <w:t xml:space="preserve"> </w:t>
      </w:r>
      <w:hyperlink r:id="rId7">
        <w:r>
          <w:rPr>
            <w:color w:val="0562C1"/>
            <w:u w:val="single" w:color="0562C1"/>
          </w:rPr>
          <w:t>Regents Policy</w:t>
        </w:r>
        <w:r>
          <w:rPr>
            <w:color w:val="0562C1"/>
            <w:spacing w:val="-4"/>
            <w:u w:val="single" w:color="0562C1"/>
          </w:rPr>
          <w:t xml:space="preserve"> </w:t>
        </w:r>
        <w:r>
          <w:rPr>
            <w:color w:val="0562C1"/>
            <w:u w:val="single" w:color="0562C1"/>
          </w:rPr>
          <w:t>7702</w:t>
        </w:r>
        <w:r>
          <w:rPr>
            <w:color w:val="0562C1"/>
            <w:spacing w:val="-2"/>
            <w:u w:val="single" w:color="0562C1"/>
          </w:rPr>
          <w:t xml:space="preserve"> </w:t>
        </w:r>
        <w:r>
          <w:rPr>
            <w:color w:val="0562C1"/>
            <w:u w:val="single" w:color="0562C1"/>
          </w:rPr>
          <w:t>‒</w:t>
        </w:r>
        <w:r>
          <w:rPr>
            <w:color w:val="0562C1"/>
            <w:spacing w:val="-2"/>
            <w:u w:val="single" w:color="0562C1"/>
          </w:rPr>
          <w:t xml:space="preserve"> </w:t>
        </w:r>
        <w:r>
          <w:rPr>
            <w:color w:val="0562C1"/>
            <w:u w:val="single" w:color="0562C1"/>
          </w:rPr>
          <w:t>Performance</w:t>
        </w:r>
        <w:r>
          <w:rPr>
            <w:color w:val="0562C1"/>
            <w:spacing w:val="-4"/>
            <w:u w:val="single" w:color="0562C1"/>
          </w:rPr>
          <w:t xml:space="preserve"> </w:t>
        </w:r>
        <w:r>
          <w:rPr>
            <w:color w:val="0562C1"/>
            <w:u w:val="single" w:color="0562C1"/>
          </w:rPr>
          <w:t>Management</w:t>
        </w:r>
        <w:r>
          <w:rPr>
            <w:color w:val="0562C1"/>
            <w:spacing w:val="-4"/>
            <w:u w:val="single" w:color="0562C1"/>
          </w:rPr>
          <w:t xml:space="preserve"> </w:t>
        </w:r>
        <w:r>
          <w:rPr>
            <w:color w:val="0562C1"/>
            <w:u w:val="single" w:color="0562C1"/>
          </w:rPr>
          <w:t>Review</w:t>
        </w:r>
        <w:r>
          <w:rPr>
            <w:color w:val="0562C1"/>
            <w:spacing w:val="-4"/>
            <w:u w:val="single" w:color="0562C1"/>
          </w:rPr>
          <w:t xml:space="preserve"> </w:t>
        </w:r>
        <w:r>
          <w:rPr>
            <w:color w:val="0562C1"/>
            <w:u w:val="single" w:color="0562C1"/>
          </w:rPr>
          <w:t>Process</w:t>
        </w:r>
        <w:r>
          <w:rPr>
            <w:color w:val="333333"/>
          </w:rPr>
          <w:t>,</w:t>
        </w:r>
      </w:hyperlink>
      <w:r>
        <w:rPr>
          <w:color w:val="333333"/>
          <w:spacing w:val="-4"/>
        </w:rPr>
        <w:t xml:space="preserve"> </w:t>
      </w:r>
      <w:r>
        <w:rPr>
          <w:color w:val="333333"/>
        </w:rPr>
        <w:t xml:space="preserve">a </w:t>
      </w:r>
      <w:r>
        <w:t>five-year</w:t>
      </w:r>
      <w:r>
        <w:rPr>
          <w:spacing w:val="-3"/>
        </w:rPr>
        <w:t xml:space="preserve"> </w:t>
      </w:r>
      <w:r>
        <w:t>senior</w:t>
      </w:r>
      <w:r>
        <w:rPr>
          <w:spacing w:val="-1"/>
        </w:rPr>
        <w:t xml:space="preserve"> </w:t>
      </w:r>
      <w:r>
        <w:t>leadership development</w:t>
      </w:r>
      <w:r>
        <w:rPr>
          <w:spacing w:val="-11"/>
        </w:rPr>
        <w:t xml:space="preserve"> </w:t>
      </w:r>
      <w:r>
        <w:t>assessment</w:t>
      </w:r>
      <w:r>
        <w:rPr>
          <w:spacing w:val="-11"/>
        </w:rPr>
        <w:t xml:space="preserve"> </w:t>
      </w:r>
      <w:r>
        <w:t>of</w:t>
      </w:r>
      <w:r>
        <w:rPr>
          <w:spacing w:val="-9"/>
        </w:rPr>
        <w:t xml:space="preserve"> </w:t>
      </w:r>
      <w:r>
        <w:t>all</w:t>
      </w:r>
      <w:r>
        <w:rPr>
          <w:spacing w:val="-12"/>
        </w:rPr>
        <w:t xml:space="preserve"> </w:t>
      </w:r>
      <w:r>
        <w:t>Senior</w:t>
      </w:r>
      <w:r>
        <w:rPr>
          <w:spacing w:val="-10"/>
        </w:rPr>
        <w:t xml:space="preserve"> </w:t>
      </w:r>
      <w:r>
        <w:t>Management</w:t>
      </w:r>
      <w:r>
        <w:rPr>
          <w:spacing w:val="-11"/>
        </w:rPr>
        <w:t xml:space="preserve"> </w:t>
      </w:r>
      <w:r>
        <w:t>Group</w:t>
      </w:r>
      <w:r>
        <w:rPr>
          <w:spacing w:val="-11"/>
        </w:rPr>
        <w:t xml:space="preserve"> </w:t>
      </w:r>
      <w:r>
        <w:t>(SMG)</w:t>
      </w:r>
      <w:r>
        <w:rPr>
          <w:spacing w:val="-10"/>
        </w:rPr>
        <w:t xml:space="preserve"> </w:t>
      </w:r>
      <w:r>
        <w:t>members</w:t>
      </w:r>
      <w:r>
        <w:rPr>
          <w:spacing w:val="-12"/>
        </w:rPr>
        <w:t xml:space="preserve"> </w:t>
      </w:r>
      <w:r>
        <w:t>will</w:t>
      </w:r>
      <w:r>
        <w:rPr>
          <w:spacing w:val="-12"/>
        </w:rPr>
        <w:t xml:space="preserve"> </w:t>
      </w:r>
      <w:r>
        <w:t>be</w:t>
      </w:r>
      <w:r>
        <w:rPr>
          <w:spacing w:val="-9"/>
        </w:rPr>
        <w:t xml:space="preserve"> </w:t>
      </w:r>
      <w:r>
        <w:t>conducted</w:t>
      </w:r>
      <w:r>
        <w:rPr>
          <w:spacing w:val="-11"/>
        </w:rPr>
        <w:t xml:space="preserve"> </w:t>
      </w:r>
      <w:r>
        <w:t>once</w:t>
      </w:r>
      <w:r>
        <w:rPr>
          <w:spacing w:val="-11"/>
        </w:rPr>
        <w:t xml:space="preserve"> </w:t>
      </w:r>
      <w:r>
        <w:t>every</w:t>
      </w:r>
      <w:r>
        <w:rPr>
          <w:spacing w:val="-14"/>
        </w:rPr>
        <w:t xml:space="preserve"> </w:t>
      </w:r>
      <w:r>
        <w:t>five years. At the discretion of the Chancellor, reviews may be conducted earlier. SMG members include the Provost/Executive Vice Chancellor, Vice Chancellors, University Librarian, University Extension Dean, Campus</w:t>
      </w:r>
      <w:r>
        <w:rPr>
          <w:spacing w:val="-14"/>
        </w:rPr>
        <w:t xml:space="preserve"> </w:t>
      </w:r>
      <w:r>
        <w:t>Counsel,</w:t>
      </w:r>
      <w:r>
        <w:rPr>
          <w:spacing w:val="-14"/>
        </w:rPr>
        <w:t xml:space="preserve"> </w:t>
      </w:r>
      <w:r>
        <w:t>Vice</w:t>
      </w:r>
      <w:r>
        <w:rPr>
          <w:spacing w:val="-14"/>
        </w:rPr>
        <w:t xml:space="preserve"> </w:t>
      </w:r>
      <w:r>
        <w:t>Chancellor/Dean</w:t>
      </w:r>
      <w:r>
        <w:rPr>
          <w:spacing w:val="-14"/>
        </w:rPr>
        <w:t xml:space="preserve"> </w:t>
      </w:r>
      <w:r>
        <w:t>of</w:t>
      </w:r>
      <w:r>
        <w:rPr>
          <w:spacing w:val="-14"/>
        </w:rPr>
        <w:t xml:space="preserve"> </w:t>
      </w:r>
      <w:r>
        <w:t>the</w:t>
      </w:r>
      <w:r>
        <w:rPr>
          <w:spacing w:val="-14"/>
        </w:rPr>
        <w:t xml:space="preserve"> </w:t>
      </w:r>
      <w:r>
        <w:t>School</w:t>
      </w:r>
      <w:r>
        <w:rPr>
          <w:spacing w:val="-14"/>
        </w:rPr>
        <w:t xml:space="preserve"> </w:t>
      </w:r>
      <w:r>
        <w:t>of</w:t>
      </w:r>
      <w:r>
        <w:rPr>
          <w:spacing w:val="-14"/>
        </w:rPr>
        <w:t xml:space="preserve"> </w:t>
      </w:r>
      <w:r>
        <w:t>Medicine,</w:t>
      </w:r>
      <w:r>
        <w:rPr>
          <w:spacing w:val="-14"/>
        </w:rPr>
        <w:t xml:space="preserve"> </w:t>
      </w:r>
      <w:r>
        <w:t>and</w:t>
      </w:r>
      <w:r>
        <w:rPr>
          <w:spacing w:val="-13"/>
        </w:rPr>
        <w:t xml:space="preserve"> </w:t>
      </w:r>
      <w:r>
        <w:t>Chief</w:t>
      </w:r>
      <w:r>
        <w:rPr>
          <w:spacing w:val="-14"/>
        </w:rPr>
        <w:t xml:space="preserve"> </w:t>
      </w:r>
      <w:r>
        <w:t>Executive</w:t>
      </w:r>
      <w:r>
        <w:rPr>
          <w:spacing w:val="-14"/>
        </w:rPr>
        <w:t xml:space="preserve"> </w:t>
      </w:r>
      <w:r>
        <w:t>Officer</w:t>
      </w:r>
      <w:r>
        <w:rPr>
          <w:spacing w:val="-14"/>
        </w:rPr>
        <w:t xml:space="preserve"> </w:t>
      </w:r>
      <w:r>
        <w:t>of</w:t>
      </w:r>
      <w:r>
        <w:rPr>
          <w:spacing w:val="-14"/>
        </w:rPr>
        <w:t xml:space="preserve"> </w:t>
      </w:r>
      <w:r>
        <w:t>UCR</w:t>
      </w:r>
      <w:r>
        <w:rPr>
          <w:spacing w:val="-14"/>
        </w:rPr>
        <w:t xml:space="preserve"> </w:t>
      </w:r>
      <w:r>
        <w:t>Health.</w:t>
      </w:r>
    </w:p>
    <w:p w14:paraId="2DD69869" w14:textId="77777777" w:rsidR="00A84F5F" w:rsidRDefault="00A84F5F" w:rsidP="00AD60D3">
      <w:pPr>
        <w:pStyle w:val="BodyText"/>
        <w:spacing w:before="100"/>
      </w:pPr>
    </w:p>
    <w:p w14:paraId="1CA1C24C" w14:textId="77777777" w:rsidR="00A84F5F" w:rsidRDefault="00000000" w:rsidP="00AD60D3">
      <w:pPr>
        <w:pStyle w:val="BodyText"/>
        <w:ind w:left="215" w:right="226"/>
      </w:pPr>
      <w:r>
        <w:t>This process is intended to provide broader feedback than is usual with an annual performance evaluation, including assessment of administrative effectiveness, identification of accomplishments and challenges, and discussion of progress toward campus and unit goals, as well as a managerial coaching and development exercise. Throughout the review process, the utmost confidentiality shall be maintained.</w:t>
      </w:r>
    </w:p>
    <w:p w14:paraId="04A7A266" w14:textId="77777777" w:rsidR="00A84F5F" w:rsidRDefault="00A84F5F" w:rsidP="00AD60D3">
      <w:pPr>
        <w:pStyle w:val="BodyText"/>
        <w:spacing w:before="65"/>
      </w:pPr>
    </w:p>
    <w:p w14:paraId="2E0DCCCB" w14:textId="77777777" w:rsidR="00A84F5F" w:rsidRDefault="00000000" w:rsidP="00AD60D3">
      <w:pPr>
        <w:pStyle w:val="BodyText"/>
        <w:ind w:left="215" w:right="230"/>
      </w:pPr>
      <w:r>
        <w:t>For</w:t>
      </w:r>
      <w:r>
        <w:rPr>
          <w:spacing w:val="-4"/>
        </w:rPr>
        <w:t xml:space="preserve"> </w:t>
      </w:r>
      <w:r>
        <w:t>the</w:t>
      </w:r>
      <w:r>
        <w:rPr>
          <w:spacing w:val="-5"/>
        </w:rPr>
        <w:t xml:space="preserve"> </w:t>
      </w:r>
      <w:r>
        <w:t>University</w:t>
      </w:r>
      <w:r>
        <w:rPr>
          <w:spacing w:val="-7"/>
        </w:rPr>
        <w:t xml:space="preserve"> </w:t>
      </w:r>
      <w:r>
        <w:t>Librarian,</w:t>
      </w:r>
      <w:r>
        <w:rPr>
          <w:spacing w:val="-3"/>
        </w:rPr>
        <w:t xml:space="preserve"> </w:t>
      </w:r>
      <w:r>
        <w:t>University</w:t>
      </w:r>
      <w:r>
        <w:rPr>
          <w:spacing w:val="-7"/>
        </w:rPr>
        <w:t xml:space="preserve"> </w:t>
      </w:r>
      <w:r>
        <w:t>Extension</w:t>
      </w:r>
      <w:r>
        <w:rPr>
          <w:spacing w:val="-5"/>
        </w:rPr>
        <w:t xml:space="preserve"> </w:t>
      </w:r>
      <w:r>
        <w:t>Dean,</w:t>
      </w:r>
      <w:r>
        <w:rPr>
          <w:spacing w:val="-3"/>
        </w:rPr>
        <w:t xml:space="preserve"> </w:t>
      </w:r>
      <w:r>
        <w:t>Vice</w:t>
      </w:r>
      <w:r>
        <w:rPr>
          <w:spacing w:val="-5"/>
        </w:rPr>
        <w:t xml:space="preserve"> </w:t>
      </w:r>
      <w:r>
        <w:t>Chancellor/Dean</w:t>
      </w:r>
      <w:r>
        <w:rPr>
          <w:spacing w:val="-5"/>
        </w:rPr>
        <w:t xml:space="preserve"> </w:t>
      </w:r>
      <w:r>
        <w:t>of</w:t>
      </w:r>
      <w:r>
        <w:rPr>
          <w:spacing w:val="-3"/>
        </w:rPr>
        <w:t xml:space="preserve"> </w:t>
      </w:r>
      <w:r>
        <w:t>the</w:t>
      </w:r>
      <w:r>
        <w:rPr>
          <w:spacing w:val="-5"/>
        </w:rPr>
        <w:t xml:space="preserve"> </w:t>
      </w:r>
      <w:r>
        <w:t>School</w:t>
      </w:r>
      <w:r>
        <w:rPr>
          <w:spacing w:val="-6"/>
        </w:rPr>
        <w:t xml:space="preserve"> </w:t>
      </w:r>
      <w:r>
        <w:t>of</w:t>
      </w:r>
      <w:r>
        <w:rPr>
          <w:spacing w:val="-3"/>
        </w:rPr>
        <w:t xml:space="preserve"> </w:t>
      </w:r>
      <w:r>
        <w:t>Medicine,</w:t>
      </w:r>
      <w:r>
        <w:rPr>
          <w:spacing w:val="-3"/>
        </w:rPr>
        <w:t xml:space="preserve"> </w:t>
      </w:r>
      <w:r>
        <w:t>and the CEO for UCR Health, the Provost/Executive Vice Chancellor will inform the SMG member, appoint the confidential review committee, and conduct the five-year senior leadership development assessment, in consultation with the Chancellor. The Chancellor will conduct the assessments for all other SMG members.</w:t>
      </w:r>
    </w:p>
    <w:p w14:paraId="627641E4" w14:textId="77777777" w:rsidR="00A84F5F" w:rsidRDefault="00A84F5F" w:rsidP="00AD60D3">
      <w:pPr>
        <w:pStyle w:val="BodyText"/>
        <w:spacing w:before="63"/>
      </w:pPr>
    </w:p>
    <w:p w14:paraId="6DCA9FDE" w14:textId="77777777" w:rsidR="00A84F5F" w:rsidRDefault="00000000" w:rsidP="00AD60D3">
      <w:pPr>
        <w:pStyle w:val="Heading1"/>
        <w:ind w:left="216"/>
      </w:pPr>
      <w:r>
        <w:rPr>
          <w:color w:val="006FC0"/>
        </w:rPr>
        <w:t>Composition</w:t>
      </w:r>
      <w:r>
        <w:rPr>
          <w:color w:val="006FC0"/>
          <w:spacing w:val="-5"/>
        </w:rPr>
        <w:t xml:space="preserve"> </w:t>
      </w:r>
      <w:r>
        <w:rPr>
          <w:color w:val="006FC0"/>
        </w:rPr>
        <w:t>of</w:t>
      </w:r>
      <w:r>
        <w:rPr>
          <w:color w:val="006FC0"/>
          <w:spacing w:val="-2"/>
        </w:rPr>
        <w:t xml:space="preserve"> </w:t>
      </w:r>
      <w:r>
        <w:rPr>
          <w:color w:val="006FC0"/>
        </w:rPr>
        <w:t>Confidential</w:t>
      </w:r>
      <w:r>
        <w:rPr>
          <w:color w:val="006FC0"/>
          <w:spacing w:val="-4"/>
        </w:rPr>
        <w:t xml:space="preserve"> </w:t>
      </w:r>
      <w:r>
        <w:rPr>
          <w:color w:val="006FC0"/>
        </w:rPr>
        <w:t>Review</w:t>
      </w:r>
      <w:r>
        <w:rPr>
          <w:color w:val="006FC0"/>
          <w:spacing w:val="-6"/>
        </w:rPr>
        <w:t xml:space="preserve"> </w:t>
      </w:r>
      <w:r>
        <w:rPr>
          <w:color w:val="006FC0"/>
          <w:spacing w:val="-2"/>
        </w:rPr>
        <w:t>Committees</w:t>
      </w:r>
    </w:p>
    <w:p w14:paraId="1163F1E6" w14:textId="77777777" w:rsidR="00A84F5F" w:rsidRDefault="00A84F5F" w:rsidP="00AD60D3">
      <w:pPr>
        <w:pStyle w:val="BodyText"/>
        <w:spacing w:before="35"/>
        <w:rPr>
          <w:sz w:val="24"/>
        </w:rPr>
      </w:pPr>
    </w:p>
    <w:p w14:paraId="4243CDC3" w14:textId="77777777" w:rsidR="00A84F5F" w:rsidRDefault="00000000" w:rsidP="00AD60D3">
      <w:pPr>
        <w:pStyle w:val="BodyText"/>
        <w:ind w:left="215" w:right="226"/>
      </w:pPr>
      <w:r>
        <w:t>For each five-year review conducted, a confidential review committee will be appointed to review the performance and accomplishments of the SMG member under consideration and to report its findings to the Chancellor. The confidential review committee will be composed of at least three and not more than five members of the campus community who have a clear understanding of the role of the SMG member and knowledge</w:t>
      </w:r>
      <w:r>
        <w:rPr>
          <w:spacing w:val="-14"/>
        </w:rPr>
        <w:t xml:space="preserve"> </w:t>
      </w:r>
      <w:r>
        <w:t>of</w:t>
      </w:r>
      <w:r>
        <w:rPr>
          <w:spacing w:val="-14"/>
        </w:rPr>
        <w:t xml:space="preserve"> </w:t>
      </w:r>
      <w:r>
        <w:t>the</w:t>
      </w:r>
      <w:r>
        <w:rPr>
          <w:spacing w:val="-14"/>
        </w:rPr>
        <w:t xml:space="preserve"> </w:t>
      </w:r>
      <w:r>
        <w:t>unit</w:t>
      </w:r>
      <w:r>
        <w:rPr>
          <w:spacing w:val="-14"/>
        </w:rPr>
        <w:t xml:space="preserve"> </w:t>
      </w:r>
      <w:r>
        <w:t>for</w:t>
      </w:r>
      <w:r>
        <w:rPr>
          <w:spacing w:val="-14"/>
        </w:rPr>
        <w:t xml:space="preserve"> </w:t>
      </w:r>
      <w:r>
        <w:t>which</w:t>
      </w:r>
      <w:r>
        <w:rPr>
          <w:spacing w:val="-14"/>
        </w:rPr>
        <w:t xml:space="preserve"> </w:t>
      </w:r>
      <w:r>
        <w:t>they</w:t>
      </w:r>
      <w:r>
        <w:rPr>
          <w:spacing w:val="-14"/>
        </w:rPr>
        <w:t xml:space="preserve"> </w:t>
      </w:r>
      <w:r>
        <w:t>are</w:t>
      </w:r>
      <w:r>
        <w:rPr>
          <w:spacing w:val="-14"/>
        </w:rPr>
        <w:t xml:space="preserve"> </w:t>
      </w:r>
      <w:r>
        <w:t>responsible.</w:t>
      </w:r>
      <w:r>
        <w:rPr>
          <w:spacing w:val="-14"/>
        </w:rPr>
        <w:t xml:space="preserve"> </w:t>
      </w:r>
      <w:r>
        <w:t>No</w:t>
      </w:r>
      <w:r>
        <w:rPr>
          <w:spacing w:val="-13"/>
        </w:rPr>
        <w:t xml:space="preserve"> </w:t>
      </w:r>
      <w:r>
        <w:t>committee</w:t>
      </w:r>
      <w:r>
        <w:rPr>
          <w:spacing w:val="-14"/>
        </w:rPr>
        <w:t xml:space="preserve"> </w:t>
      </w:r>
      <w:r>
        <w:t>member</w:t>
      </w:r>
      <w:r>
        <w:rPr>
          <w:spacing w:val="-14"/>
        </w:rPr>
        <w:t xml:space="preserve"> </w:t>
      </w:r>
      <w:r>
        <w:t>shall</w:t>
      </w:r>
      <w:r>
        <w:rPr>
          <w:spacing w:val="-14"/>
        </w:rPr>
        <w:t xml:space="preserve"> </w:t>
      </w:r>
      <w:r>
        <w:t>have</w:t>
      </w:r>
      <w:r>
        <w:rPr>
          <w:spacing w:val="-14"/>
        </w:rPr>
        <w:t xml:space="preserve"> </w:t>
      </w:r>
      <w:r>
        <w:t>a</w:t>
      </w:r>
      <w:r>
        <w:rPr>
          <w:spacing w:val="-14"/>
        </w:rPr>
        <w:t xml:space="preserve"> </w:t>
      </w:r>
      <w:r>
        <w:t>direct</w:t>
      </w:r>
      <w:r>
        <w:rPr>
          <w:spacing w:val="-14"/>
        </w:rPr>
        <w:t xml:space="preserve"> </w:t>
      </w:r>
      <w:r>
        <w:t>or</w:t>
      </w:r>
      <w:r>
        <w:rPr>
          <w:spacing w:val="-14"/>
        </w:rPr>
        <w:t xml:space="preserve"> </w:t>
      </w:r>
      <w:r>
        <w:t>line</w:t>
      </w:r>
      <w:r>
        <w:rPr>
          <w:spacing w:val="-14"/>
        </w:rPr>
        <w:t xml:space="preserve"> </w:t>
      </w:r>
      <w:r>
        <w:t>reporting relationship</w:t>
      </w:r>
      <w:r>
        <w:rPr>
          <w:spacing w:val="-7"/>
        </w:rPr>
        <w:t xml:space="preserve"> </w:t>
      </w:r>
      <w:r>
        <w:t>to</w:t>
      </w:r>
      <w:r>
        <w:rPr>
          <w:spacing w:val="-7"/>
        </w:rPr>
        <w:t xml:space="preserve"> </w:t>
      </w:r>
      <w:r>
        <w:t>the</w:t>
      </w:r>
      <w:r>
        <w:rPr>
          <w:spacing w:val="-4"/>
        </w:rPr>
        <w:t xml:space="preserve"> </w:t>
      </w:r>
      <w:r>
        <w:t>SMG</w:t>
      </w:r>
      <w:r>
        <w:rPr>
          <w:spacing w:val="-5"/>
        </w:rPr>
        <w:t xml:space="preserve"> </w:t>
      </w:r>
      <w:r>
        <w:t>member</w:t>
      </w:r>
      <w:r>
        <w:rPr>
          <w:spacing w:val="-5"/>
        </w:rPr>
        <w:t xml:space="preserve"> </w:t>
      </w:r>
      <w:r>
        <w:t>under</w:t>
      </w:r>
      <w:r>
        <w:rPr>
          <w:spacing w:val="-5"/>
        </w:rPr>
        <w:t xml:space="preserve"> </w:t>
      </w:r>
      <w:r>
        <w:t>review.</w:t>
      </w:r>
      <w:r>
        <w:rPr>
          <w:spacing w:val="-6"/>
        </w:rPr>
        <w:t xml:space="preserve"> </w:t>
      </w:r>
      <w:r>
        <w:t>Committee</w:t>
      </w:r>
      <w:r>
        <w:rPr>
          <w:spacing w:val="-7"/>
        </w:rPr>
        <w:t xml:space="preserve"> </w:t>
      </w:r>
      <w:r>
        <w:t>members</w:t>
      </w:r>
      <w:r>
        <w:rPr>
          <w:spacing w:val="-5"/>
        </w:rPr>
        <w:t xml:space="preserve"> </w:t>
      </w:r>
      <w:r>
        <w:t>will</w:t>
      </w:r>
      <w:r>
        <w:rPr>
          <w:spacing w:val="-7"/>
        </w:rPr>
        <w:t xml:space="preserve"> </w:t>
      </w:r>
      <w:r>
        <w:t>be</w:t>
      </w:r>
      <w:r>
        <w:rPr>
          <w:spacing w:val="-7"/>
        </w:rPr>
        <w:t xml:space="preserve"> </w:t>
      </w:r>
      <w:r>
        <w:t>appointed</w:t>
      </w:r>
      <w:r>
        <w:rPr>
          <w:spacing w:val="-7"/>
        </w:rPr>
        <w:t xml:space="preserve"> </w:t>
      </w:r>
      <w:r>
        <w:t>by</w:t>
      </w:r>
      <w:r>
        <w:rPr>
          <w:spacing w:val="-10"/>
        </w:rPr>
        <w:t xml:space="preserve"> </w:t>
      </w:r>
      <w:r>
        <w:t>the</w:t>
      </w:r>
      <w:r>
        <w:rPr>
          <w:spacing w:val="-7"/>
        </w:rPr>
        <w:t xml:space="preserve"> </w:t>
      </w:r>
      <w:r>
        <w:t>Chancellor,</w:t>
      </w:r>
      <w:r>
        <w:rPr>
          <w:spacing w:val="-4"/>
        </w:rPr>
        <w:t xml:space="preserve"> </w:t>
      </w:r>
      <w:r>
        <w:t>who will</w:t>
      </w:r>
      <w:r>
        <w:rPr>
          <w:spacing w:val="-3"/>
        </w:rPr>
        <w:t xml:space="preserve"> </w:t>
      </w:r>
      <w:r>
        <w:t>designate</w:t>
      </w:r>
      <w:r>
        <w:rPr>
          <w:spacing w:val="-2"/>
        </w:rPr>
        <w:t xml:space="preserve"> </w:t>
      </w:r>
      <w:r>
        <w:t>one</w:t>
      </w:r>
      <w:r>
        <w:rPr>
          <w:spacing w:val="-2"/>
        </w:rPr>
        <w:t xml:space="preserve"> </w:t>
      </w:r>
      <w:r>
        <w:t>committee</w:t>
      </w:r>
      <w:r>
        <w:rPr>
          <w:spacing w:val="-2"/>
        </w:rPr>
        <w:t xml:space="preserve"> </w:t>
      </w:r>
      <w:r>
        <w:t>member</w:t>
      </w:r>
      <w:r>
        <w:rPr>
          <w:spacing w:val="-1"/>
        </w:rPr>
        <w:t xml:space="preserve"> </w:t>
      </w:r>
      <w:r>
        <w:t>as chair.</w:t>
      </w:r>
      <w:r>
        <w:rPr>
          <w:spacing w:val="-2"/>
        </w:rPr>
        <w:t xml:space="preserve"> </w:t>
      </w:r>
      <w:r>
        <w:t>The</w:t>
      </w:r>
      <w:r>
        <w:rPr>
          <w:spacing w:val="-2"/>
        </w:rPr>
        <w:t xml:space="preserve"> </w:t>
      </w:r>
      <w:r>
        <w:t>SMG member</w:t>
      </w:r>
      <w:r>
        <w:rPr>
          <w:spacing w:val="-1"/>
        </w:rPr>
        <w:t xml:space="preserve"> </w:t>
      </w:r>
      <w:r>
        <w:t>under</w:t>
      </w:r>
      <w:r>
        <w:rPr>
          <w:spacing w:val="-1"/>
        </w:rPr>
        <w:t xml:space="preserve"> </w:t>
      </w:r>
      <w:r>
        <w:t>evaluation will have</w:t>
      </w:r>
      <w:r>
        <w:rPr>
          <w:spacing w:val="-2"/>
        </w:rPr>
        <w:t xml:space="preserve"> </w:t>
      </w:r>
      <w:r>
        <w:t>the</w:t>
      </w:r>
      <w:r>
        <w:rPr>
          <w:spacing w:val="-2"/>
        </w:rPr>
        <w:t xml:space="preserve"> </w:t>
      </w:r>
      <w:r>
        <w:t>opportunity to provide a list of individuals who would not be appropriate to serve on the confidential review committee, along with a rationale for the exclusion.</w:t>
      </w:r>
    </w:p>
    <w:p w14:paraId="3E397713" w14:textId="77777777" w:rsidR="00A84F5F" w:rsidRDefault="00A84F5F" w:rsidP="00AD60D3">
      <w:pPr>
        <w:pStyle w:val="BodyText"/>
        <w:spacing w:before="94"/>
      </w:pPr>
    </w:p>
    <w:p w14:paraId="3D99E773" w14:textId="77777777" w:rsidR="00A84F5F" w:rsidRDefault="00000000" w:rsidP="00AD60D3">
      <w:pPr>
        <w:pStyle w:val="Heading1"/>
      </w:pPr>
      <w:r>
        <w:rPr>
          <w:color w:val="006FC0"/>
        </w:rPr>
        <w:t>Charge</w:t>
      </w:r>
      <w:r>
        <w:rPr>
          <w:color w:val="006FC0"/>
          <w:spacing w:val="-3"/>
        </w:rPr>
        <w:t xml:space="preserve"> </w:t>
      </w:r>
      <w:r>
        <w:rPr>
          <w:color w:val="006FC0"/>
        </w:rPr>
        <w:t>to</w:t>
      </w:r>
      <w:r>
        <w:rPr>
          <w:color w:val="006FC0"/>
          <w:spacing w:val="-2"/>
        </w:rPr>
        <w:t xml:space="preserve"> </w:t>
      </w:r>
      <w:r>
        <w:rPr>
          <w:color w:val="006FC0"/>
        </w:rPr>
        <w:t>Review</w:t>
      </w:r>
      <w:r>
        <w:rPr>
          <w:color w:val="006FC0"/>
          <w:spacing w:val="-5"/>
        </w:rPr>
        <w:t xml:space="preserve"> </w:t>
      </w:r>
      <w:r>
        <w:rPr>
          <w:color w:val="006FC0"/>
          <w:spacing w:val="-2"/>
        </w:rPr>
        <w:t>Committees</w:t>
      </w:r>
    </w:p>
    <w:p w14:paraId="5450EE8F" w14:textId="77777777" w:rsidR="00A84F5F" w:rsidRDefault="00A84F5F" w:rsidP="00AD60D3">
      <w:pPr>
        <w:pStyle w:val="BodyText"/>
        <w:spacing w:before="64"/>
        <w:rPr>
          <w:sz w:val="24"/>
        </w:rPr>
      </w:pPr>
    </w:p>
    <w:p w14:paraId="3FDCBE3D" w14:textId="77777777" w:rsidR="00A84F5F" w:rsidRPr="00553802" w:rsidRDefault="00000000" w:rsidP="00553802">
      <w:pPr>
        <w:pStyle w:val="ListParagraph"/>
        <w:numPr>
          <w:ilvl w:val="0"/>
          <w:numId w:val="7"/>
        </w:numPr>
        <w:ind w:right="269"/>
        <w:rPr>
          <w:sz w:val="20"/>
        </w:rPr>
      </w:pPr>
      <w:r w:rsidRPr="00553802">
        <w:rPr>
          <w:sz w:val="20"/>
        </w:rPr>
        <w:t>To</w:t>
      </w:r>
      <w:r w:rsidRPr="00553802">
        <w:rPr>
          <w:spacing w:val="-4"/>
          <w:sz w:val="20"/>
        </w:rPr>
        <w:t xml:space="preserve"> </w:t>
      </w:r>
      <w:r w:rsidRPr="00553802">
        <w:rPr>
          <w:sz w:val="20"/>
        </w:rPr>
        <w:t>review</w:t>
      </w:r>
      <w:r w:rsidRPr="00553802">
        <w:rPr>
          <w:spacing w:val="-5"/>
          <w:sz w:val="20"/>
        </w:rPr>
        <w:t xml:space="preserve"> </w:t>
      </w:r>
      <w:r w:rsidRPr="00553802">
        <w:rPr>
          <w:sz w:val="20"/>
        </w:rPr>
        <w:t>and</w:t>
      </w:r>
      <w:r w:rsidRPr="00553802">
        <w:rPr>
          <w:spacing w:val="-2"/>
          <w:sz w:val="20"/>
        </w:rPr>
        <w:t xml:space="preserve"> </w:t>
      </w:r>
      <w:r w:rsidRPr="00553802">
        <w:rPr>
          <w:sz w:val="20"/>
        </w:rPr>
        <w:t>evaluate</w:t>
      </w:r>
      <w:r w:rsidRPr="00553802">
        <w:rPr>
          <w:spacing w:val="-2"/>
          <w:sz w:val="20"/>
        </w:rPr>
        <w:t xml:space="preserve"> </w:t>
      </w:r>
      <w:r w:rsidRPr="00553802">
        <w:rPr>
          <w:sz w:val="20"/>
        </w:rPr>
        <w:t>the</w:t>
      </w:r>
      <w:r w:rsidRPr="00553802">
        <w:rPr>
          <w:spacing w:val="-4"/>
          <w:sz w:val="20"/>
        </w:rPr>
        <w:t xml:space="preserve"> </w:t>
      </w:r>
      <w:r w:rsidRPr="00553802">
        <w:rPr>
          <w:sz w:val="20"/>
        </w:rPr>
        <w:t>performance</w:t>
      </w:r>
      <w:r w:rsidRPr="00553802">
        <w:rPr>
          <w:spacing w:val="-4"/>
          <w:sz w:val="20"/>
        </w:rPr>
        <w:t xml:space="preserve"> </w:t>
      </w:r>
      <w:r w:rsidRPr="00553802">
        <w:rPr>
          <w:sz w:val="20"/>
        </w:rPr>
        <w:t>of</w:t>
      </w:r>
      <w:r w:rsidRPr="00553802">
        <w:rPr>
          <w:spacing w:val="-2"/>
          <w:sz w:val="20"/>
        </w:rPr>
        <w:t xml:space="preserve"> </w:t>
      </w:r>
      <w:r w:rsidRPr="00553802">
        <w:rPr>
          <w:sz w:val="20"/>
        </w:rPr>
        <w:t>the</w:t>
      </w:r>
      <w:r w:rsidRPr="00553802">
        <w:rPr>
          <w:spacing w:val="-4"/>
          <w:sz w:val="20"/>
        </w:rPr>
        <w:t xml:space="preserve"> </w:t>
      </w:r>
      <w:r w:rsidRPr="00553802">
        <w:rPr>
          <w:sz w:val="20"/>
        </w:rPr>
        <w:t>SMG</w:t>
      </w:r>
      <w:r w:rsidRPr="00553802">
        <w:rPr>
          <w:spacing w:val="-5"/>
          <w:sz w:val="20"/>
        </w:rPr>
        <w:t xml:space="preserve"> </w:t>
      </w:r>
      <w:r w:rsidRPr="00553802">
        <w:rPr>
          <w:sz w:val="20"/>
        </w:rPr>
        <w:t>member</w:t>
      </w:r>
      <w:r w:rsidRPr="00553802">
        <w:rPr>
          <w:spacing w:val="-3"/>
          <w:sz w:val="20"/>
        </w:rPr>
        <w:t xml:space="preserve"> </w:t>
      </w:r>
      <w:r w:rsidRPr="00553802">
        <w:rPr>
          <w:sz w:val="20"/>
        </w:rPr>
        <w:t>during</w:t>
      </w:r>
      <w:r w:rsidRPr="00553802">
        <w:rPr>
          <w:spacing w:val="-2"/>
          <w:sz w:val="20"/>
        </w:rPr>
        <w:t xml:space="preserve"> </w:t>
      </w:r>
      <w:r w:rsidRPr="00553802">
        <w:rPr>
          <w:sz w:val="20"/>
        </w:rPr>
        <w:t>the</w:t>
      </w:r>
      <w:r w:rsidRPr="00553802">
        <w:rPr>
          <w:spacing w:val="-2"/>
          <w:sz w:val="20"/>
        </w:rPr>
        <w:t xml:space="preserve"> </w:t>
      </w:r>
      <w:r w:rsidRPr="00553802">
        <w:rPr>
          <w:sz w:val="20"/>
        </w:rPr>
        <w:t>previous</w:t>
      </w:r>
      <w:r w:rsidRPr="00553802">
        <w:rPr>
          <w:spacing w:val="-3"/>
          <w:sz w:val="20"/>
        </w:rPr>
        <w:t xml:space="preserve"> </w:t>
      </w:r>
      <w:r w:rsidRPr="00553802">
        <w:rPr>
          <w:sz w:val="20"/>
        </w:rPr>
        <w:t>five-year</w:t>
      </w:r>
      <w:r w:rsidRPr="00553802">
        <w:rPr>
          <w:spacing w:val="-1"/>
          <w:sz w:val="20"/>
        </w:rPr>
        <w:t xml:space="preserve"> </w:t>
      </w:r>
      <w:r w:rsidRPr="00553802">
        <w:rPr>
          <w:sz w:val="20"/>
        </w:rPr>
        <w:t>period</w:t>
      </w:r>
      <w:r w:rsidRPr="00553802">
        <w:rPr>
          <w:spacing w:val="-4"/>
          <w:sz w:val="20"/>
        </w:rPr>
        <w:t xml:space="preserve"> </w:t>
      </w:r>
      <w:r w:rsidRPr="00553802">
        <w:rPr>
          <w:sz w:val="20"/>
        </w:rPr>
        <w:t>based on the defined criteria for evaluation.</w:t>
      </w:r>
    </w:p>
    <w:p w14:paraId="127AFF48" w14:textId="77777777" w:rsidR="00A84F5F" w:rsidRDefault="00A84F5F" w:rsidP="00553802">
      <w:pPr>
        <w:pStyle w:val="BodyText"/>
        <w:spacing w:before="114"/>
        <w:ind w:left="720" w:hanging="360"/>
      </w:pPr>
    </w:p>
    <w:p w14:paraId="13A02DD3" w14:textId="77777777" w:rsidR="00A84F5F" w:rsidRPr="00553802" w:rsidRDefault="00000000" w:rsidP="00553802">
      <w:pPr>
        <w:pStyle w:val="ListParagraph"/>
        <w:numPr>
          <w:ilvl w:val="0"/>
          <w:numId w:val="7"/>
        </w:numPr>
        <w:ind w:right="438"/>
        <w:rPr>
          <w:sz w:val="20"/>
        </w:rPr>
      </w:pPr>
      <w:r w:rsidRPr="00553802">
        <w:rPr>
          <w:sz w:val="20"/>
        </w:rPr>
        <w:t>To solicit and review input from a spectrum of persons knowledgeable about the quality and effectiveness of the SMG member’s performance (including faculty, staff, and, if appropriate, selected students),</w:t>
      </w:r>
      <w:r w:rsidRPr="00553802">
        <w:rPr>
          <w:spacing w:val="-4"/>
          <w:sz w:val="20"/>
        </w:rPr>
        <w:t xml:space="preserve"> </w:t>
      </w:r>
      <w:r w:rsidRPr="00553802">
        <w:rPr>
          <w:sz w:val="20"/>
        </w:rPr>
        <w:t>and</w:t>
      </w:r>
      <w:r w:rsidRPr="00553802">
        <w:rPr>
          <w:spacing w:val="-4"/>
          <w:sz w:val="20"/>
        </w:rPr>
        <w:t xml:space="preserve"> </w:t>
      </w:r>
      <w:r w:rsidRPr="00553802">
        <w:rPr>
          <w:sz w:val="20"/>
        </w:rPr>
        <w:t>to</w:t>
      </w:r>
      <w:r w:rsidRPr="00553802">
        <w:rPr>
          <w:spacing w:val="-4"/>
          <w:sz w:val="20"/>
        </w:rPr>
        <w:t xml:space="preserve"> </w:t>
      </w:r>
      <w:r w:rsidRPr="00553802">
        <w:rPr>
          <w:sz w:val="20"/>
        </w:rPr>
        <w:t>assess</w:t>
      </w:r>
      <w:r w:rsidRPr="00553802">
        <w:rPr>
          <w:spacing w:val="-3"/>
          <w:sz w:val="20"/>
        </w:rPr>
        <w:t xml:space="preserve"> </w:t>
      </w:r>
      <w:r w:rsidRPr="00553802">
        <w:rPr>
          <w:sz w:val="20"/>
        </w:rPr>
        <w:t>and</w:t>
      </w:r>
      <w:r w:rsidRPr="00553802">
        <w:rPr>
          <w:spacing w:val="-4"/>
          <w:sz w:val="20"/>
        </w:rPr>
        <w:t xml:space="preserve"> </w:t>
      </w:r>
      <w:r w:rsidRPr="00553802">
        <w:rPr>
          <w:sz w:val="20"/>
        </w:rPr>
        <w:t>summarize</w:t>
      </w:r>
      <w:r w:rsidRPr="00553802">
        <w:rPr>
          <w:spacing w:val="-4"/>
          <w:sz w:val="20"/>
        </w:rPr>
        <w:t xml:space="preserve"> </w:t>
      </w:r>
      <w:r w:rsidRPr="00553802">
        <w:rPr>
          <w:sz w:val="20"/>
        </w:rPr>
        <w:t>the</w:t>
      </w:r>
      <w:r w:rsidRPr="00553802">
        <w:rPr>
          <w:spacing w:val="-2"/>
          <w:sz w:val="20"/>
        </w:rPr>
        <w:t xml:space="preserve"> </w:t>
      </w:r>
      <w:r w:rsidRPr="00553802">
        <w:rPr>
          <w:sz w:val="20"/>
        </w:rPr>
        <w:t>information</w:t>
      </w:r>
      <w:r w:rsidRPr="00553802">
        <w:rPr>
          <w:spacing w:val="-4"/>
          <w:sz w:val="20"/>
        </w:rPr>
        <w:t xml:space="preserve"> </w:t>
      </w:r>
      <w:r w:rsidRPr="00553802">
        <w:rPr>
          <w:sz w:val="20"/>
        </w:rPr>
        <w:t>in</w:t>
      </w:r>
      <w:r w:rsidRPr="00553802">
        <w:rPr>
          <w:spacing w:val="-2"/>
          <w:sz w:val="20"/>
        </w:rPr>
        <w:t xml:space="preserve"> </w:t>
      </w:r>
      <w:r w:rsidRPr="00553802">
        <w:rPr>
          <w:sz w:val="20"/>
        </w:rPr>
        <w:t>a</w:t>
      </w:r>
      <w:r w:rsidRPr="00553802">
        <w:rPr>
          <w:spacing w:val="-4"/>
          <w:sz w:val="20"/>
        </w:rPr>
        <w:t xml:space="preserve"> </w:t>
      </w:r>
      <w:r w:rsidRPr="00553802">
        <w:rPr>
          <w:sz w:val="20"/>
        </w:rPr>
        <w:t>balanced,</w:t>
      </w:r>
      <w:r w:rsidRPr="00553802">
        <w:rPr>
          <w:spacing w:val="-2"/>
          <w:sz w:val="20"/>
        </w:rPr>
        <w:t xml:space="preserve"> </w:t>
      </w:r>
      <w:r w:rsidRPr="00553802">
        <w:rPr>
          <w:sz w:val="20"/>
        </w:rPr>
        <w:t>thoughtful,</w:t>
      </w:r>
      <w:r w:rsidRPr="00553802">
        <w:rPr>
          <w:spacing w:val="-2"/>
          <w:sz w:val="20"/>
        </w:rPr>
        <w:t xml:space="preserve"> </w:t>
      </w:r>
      <w:r w:rsidRPr="00553802">
        <w:rPr>
          <w:sz w:val="20"/>
        </w:rPr>
        <w:t>and</w:t>
      </w:r>
      <w:r w:rsidRPr="00553802">
        <w:rPr>
          <w:spacing w:val="-4"/>
          <w:sz w:val="20"/>
        </w:rPr>
        <w:t xml:space="preserve"> </w:t>
      </w:r>
      <w:r w:rsidRPr="00553802">
        <w:rPr>
          <w:sz w:val="20"/>
        </w:rPr>
        <w:t>fair</w:t>
      </w:r>
      <w:r w:rsidRPr="00553802">
        <w:rPr>
          <w:spacing w:val="-3"/>
          <w:sz w:val="20"/>
        </w:rPr>
        <w:t xml:space="preserve"> </w:t>
      </w:r>
      <w:r w:rsidRPr="00553802">
        <w:rPr>
          <w:sz w:val="20"/>
        </w:rPr>
        <w:t>manner,</w:t>
      </w:r>
      <w:r w:rsidRPr="00553802">
        <w:rPr>
          <w:spacing w:val="-2"/>
          <w:sz w:val="20"/>
        </w:rPr>
        <w:t xml:space="preserve"> </w:t>
      </w:r>
      <w:r w:rsidRPr="00553802">
        <w:rPr>
          <w:sz w:val="20"/>
        </w:rPr>
        <w:t>while maintaining strict confidentiality.</w:t>
      </w:r>
    </w:p>
    <w:p w14:paraId="030AA1C4" w14:textId="77777777" w:rsidR="00A84F5F" w:rsidRDefault="00A84F5F" w:rsidP="00553802">
      <w:pPr>
        <w:pStyle w:val="BodyText"/>
        <w:spacing w:before="118"/>
        <w:ind w:left="720" w:hanging="360"/>
      </w:pPr>
    </w:p>
    <w:p w14:paraId="49EC92D3" w14:textId="77777777" w:rsidR="00A84F5F" w:rsidRPr="00553802" w:rsidRDefault="00000000" w:rsidP="00553802">
      <w:pPr>
        <w:pStyle w:val="ListParagraph"/>
        <w:numPr>
          <w:ilvl w:val="0"/>
          <w:numId w:val="7"/>
        </w:numPr>
        <w:tabs>
          <w:tab w:val="left" w:pos="360"/>
        </w:tabs>
        <w:ind w:right="994"/>
        <w:rPr>
          <w:sz w:val="20"/>
        </w:rPr>
      </w:pPr>
      <w:r w:rsidRPr="00553802">
        <w:rPr>
          <w:sz w:val="20"/>
        </w:rPr>
        <w:t>To</w:t>
      </w:r>
      <w:r w:rsidRPr="00553802">
        <w:rPr>
          <w:spacing w:val="-4"/>
          <w:sz w:val="20"/>
        </w:rPr>
        <w:t xml:space="preserve"> </w:t>
      </w:r>
      <w:r w:rsidRPr="00553802">
        <w:rPr>
          <w:sz w:val="20"/>
        </w:rPr>
        <w:t>provide</w:t>
      </w:r>
      <w:r w:rsidRPr="00553802">
        <w:rPr>
          <w:spacing w:val="-2"/>
          <w:sz w:val="20"/>
        </w:rPr>
        <w:t xml:space="preserve"> </w:t>
      </w:r>
      <w:r w:rsidRPr="00553802">
        <w:rPr>
          <w:sz w:val="20"/>
        </w:rPr>
        <w:t>the</w:t>
      </w:r>
      <w:r w:rsidRPr="00553802">
        <w:rPr>
          <w:spacing w:val="-2"/>
          <w:sz w:val="20"/>
        </w:rPr>
        <w:t xml:space="preserve"> </w:t>
      </w:r>
      <w:r w:rsidRPr="00553802">
        <w:rPr>
          <w:sz w:val="20"/>
        </w:rPr>
        <w:t>Chancellor</w:t>
      </w:r>
      <w:r w:rsidRPr="00553802">
        <w:rPr>
          <w:spacing w:val="-3"/>
          <w:sz w:val="20"/>
        </w:rPr>
        <w:t xml:space="preserve"> </w:t>
      </w:r>
      <w:r w:rsidRPr="00553802">
        <w:rPr>
          <w:sz w:val="20"/>
        </w:rPr>
        <w:t>with</w:t>
      </w:r>
      <w:r w:rsidRPr="00553802">
        <w:rPr>
          <w:spacing w:val="-2"/>
          <w:sz w:val="20"/>
        </w:rPr>
        <w:t xml:space="preserve"> </w:t>
      </w:r>
      <w:r w:rsidRPr="00553802">
        <w:rPr>
          <w:sz w:val="20"/>
        </w:rPr>
        <w:t>a</w:t>
      </w:r>
      <w:r w:rsidRPr="00553802">
        <w:rPr>
          <w:spacing w:val="-4"/>
          <w:sz w:val="20"/>
        </w:rPr>
        <w:t xml:space="preserve"> </w:t>
      </w:r>
      <w:r w:rsidRPr="00553802">
        <w:rPr>
          <w:sz w:val="20"/>
        </w:rPr>
        <w:t>confidential written</w:t>
      </w:r>
      <w:r w:rsidRPr="00553802">
        <w:rPr>
          <w:spacing w:val="-2"/>
          <w:sz w:val="20"/>
        </w:rPr>
        <w:t xml:space="preserve"> </w:t>
      </w:r>
      <w:r w:rsidRPr="00553802">
        <w:rPr>
          <w:sz w:val="20"/>
        </w:rPr>
        <w:t>report</w:t>
      </w:r>
      <w:r w:rsidRPr="00553802">
        <w:rPr>
          <w:spacing w:val="-4"/>
          <w:sz w:val="20"/>
        </w:rPr>
        <w:t xml:space="preserve"> </w:t>
      </w:r>
      <w:r w:rsidRPr="00553802">
        <w:rPr>
          <w:sz w:val="20"/>
        </w:rPr>
        <w:t>of</w:t>
      </w:r>
      <w:r w:rsidRPr="00553802">
        <w:rPr>
          <w:spacing w:val="-2"/>
          <w:sz w:val="20"/>
        </w:rPr>
        <w:t xml:space="preserve"> </w:t>
      </w:r>
      <w:r w:rsidRPr="00553802">
        <w:rPr>
          <w:sz w:val="20"/>
        </w:rPr>
        <w:t>the</w:t>
      </w:r>
      <w:r w:rsidRPr="00553802">
        <w:rPr>
          <w:spacing w:val="-2"/>
          <w:sz w:val="20"/>
        </w:rPr>
        <w:t xml:space="preserve"> </w:t>
      </w:r>
      <w:r w:rsidRPr="00553802">
        <w:rPr>
          <w:sz w:val="20"/>
        </w:rPr>
        <w:t>findings</w:t>
      </w:r>
      <w:r w:rsidRPr="00553802">
        <w:rPr>
          <w:spacing w:val="-3"/>
          <w:sz w:val="20"/>
        </w:rPr>
        <w:t xml:space="preserve"> </w:t>
      </w:r>
      <w:r w:rsidRPr="00553802">
        <w:rPr>
          <w:sz w:val="20"/>
        </w:rPr>
        <w:t>and</w:t>
      </w:r>
      <w:r w:rsidRPr="00553802">
        <w:rPr>
          <w:spacing w:val="-4"/>
          <w:sz w:val="20"/>
        </w:rPr>
        <w:t xml:space="preserve"> </w:t>
      </w:r>
      <w:r w:rsidRPr="00553802">
        <w:rPr>
          <w:sz w:val="20"/>
        </w:rPr>
        <w:t>conclusions</w:t>
      </w:r>
      <w:r w:rsidRPr="00553802">
        <w:rPr>
          <w:spacing w:val="-3"/>
          <w:sz w:val="20"/>
        </w:rPr>
        <w:t xml:space="preserve"> </w:t>
      </w:r>
      <w:r w:rsidRPr="00553802">
        <w:rPr>
          <w:sz w:val="20"/>
        </w:rPr>
        <w:t>of</w:t>
      </w:r>
      <w:r w:rsidRPr="00553802">
        <w:rPr>
          <w:spacing w:val="-2"/>
          <w:sz w:val="20"/>
        </w:rPr>
        <w:t xml:space="preserve"> </w:t>
      </w:r>
      <w:r w:rsidRPr="00553802">
        <w:rPr>
          <w:sz w:val="20"/>
        </w:rPr>
        <w:t xml:space="preserve">the </w:t>
      </w:r>
      <w:r w:rsidRPr="00553802">
        <w:rPr>
          <w:spacing w:val="-2"/>
          <w:sz w:val="20"/>
        </w:rPr>
        <w:t>committee.</w:t>
      </w:r>
    </w:p>
    <w:p w14:paraId="13C99275" w14:textId="77777777" w:rsidR="00A84F5F" w:rsidRDefault="00A84F5F" w:rsidP="00553802">
      <w:pPr>
        <w:pStyle w:val="BodyText"/>
        <w:spacing w:before="116"/>
        <w:ind w:left="720" w:hanging="360"/>
      </w:pPr>
    </w:p>
    <w:p w14:paraId="370448E7" w14:textId="761EEEF2" w:rsidR="00A84F5F" w:rsidRPr="00553802" w:rsidRDefault="00000000" w:rsidP="00553802">
      <w:pPr>
        <w:pStyle w:val="ListParagraph"/>
        <w:numPr>
          <w:ilvl w:val="0"/>
          <w:numId w:val="7"/>
        </w:numPr>
        <w:rPr>
          <w:sz w:val="20"/>
        </w:rPr>
      </w:pPr>
      <w:r w:rsidRPr="00553802">
        <w:rPr>
          <w:sz w:val="20"/>
        </w:rPr>
        <w:t>To</w:t>
      </w:r>
      <w:r w:rsidRPr="00553802">
        <w:rPr>
          <w:spacing w:val="-7"/>
          <w:sz w:val="20"/>
        </w:rPr>
        <w:t xml:space="preserve"> </w:t>
      </w:r>
      <w:r w:rsidRPr="00553802">
        <w:rPr>
          <w:sz w:val="20"/>
        </w:rPr>
        <w:t>conduct</w:t>
      </w:r>
      <w:r w:rsidRPr="00553802">
        <w:rPr>
          <w:spacing w:val="-6"/>
          <w:sz w:val="20"/>
        </w:rPr>
        <w:t xml:space="preserve"> </w:t>
      </w:r>
      <w:r w:rsidRPr="00553802">
        <w:rPr>
          <w:sz w:val="20"/>
        </w:rPr>
        <w:t>all</w:t>
      </w:r>
      <w:r w:rsidRPr="00553802">
        <w:rPr>
          <w:spacing w:val="-5"/>
          <w:sz w:val="20"/>
        </w:rPr>
        <w:t xml:space="preserve"> </w:t>
      </w:r>
      <w:r w:rsidRPr="00553802">
        <w:rPr>
          <w:sz w:val="20"/>
        </w:rPr>
        <w:t>activities</w:t>
      </w:r>
      <w:r w:rsidRPr="00553802">
        <w:rPr>
          <w:spacing w:val="-5"/>
          <w:sz w:val="20"/>
        </w:rPr>
        <w:t xml:space="preserve"> </w:t>
      </w:r>
      <w:r w:rsidRPr="00553802">
        <w:rPr>
          <w:sz w:val="20"/>
        </w:rPr>
        <w:t>of</w:t>
      </w:r>
      <w:r w:rsidRPr="00553802">
        <w:rPr>
          <w:spacing w:val="-4"/>
          <w:sz w:val="20"/>
        </w:rPr>
        <w:t xml:space="preserve"> </w:t>
      </w:r>
      <w:r w:rsidRPr="00553802">
        <w:rPr>
          <w:sz w:val="20"/>
        </w:rPr>
        <w:t>the</w:t>
      </w:r>
      <w:r w:rsidRPr="00553802">
        <w:rPr>
          <w:spacing w:val="-6"/>
          <w:sz w:val="20"/>
        </w:rPr>
        <w:t xml:space="preserve"> </w:t>
      </w:r>
      <w:r w:rsidRPr="00553802">
        <w:rPr>
          <w:sz w:val="20"/>
        </w:rPr>
        <w:t>review</w:t>
      </w:r>
      <w:r w:rsidRPr="00553802">
        <w:rPr>
          <w:spacing w:val="-6"/>
          <w:sz w:val="20"/>
        </w:rPr>
        <w:t xml:space="preserve"> </w:t>
      </w:r>
      <w:r w:rsidRPr="00553802">
        <w:rPr>
          <w:sz w:val="20"/>
        </w:rPr>
        <w:t>committee</w:t>
      </w:r>
      <w:r w:rsidRPr="00553802">
        <w:rPr>
          <w:spacing w:val="-6"/>
          <w:sz w:val="20"/>
        </w:rPr>
        <w:t xml:space="preserve"> </w:t>
      </w:r>
      <w:r w:rsidRPr="00553802">
        <w:rPr>
          <w:sz w:val="20"/>
        </w:rPr>
        <w:t>in</w:t>
      </w:r>
      <w:r w:rsidRPr="00553802">
        <w:rPr>
          <w:spacing w:val="-4"/>
          <w:sz w:val="20"/>
        </w:rPr>
        <w:t xml:space="preserve"> </w:t>
      </w:r>
      <w:r w:rsidRPr="00553802">
        <w:rPr>
          <w:sz w:val="20"/>
        </w:rPr>
        <w:t>a</w:t>
      </w:r>
      <w:r w:rsidRPr="00553802">
        <w:rPr>
          <w:spacing w:val="-6"/>
          <w:sz w:val="20"/>
        </w:rPr>
        <w:t xml:space="preserve"> </w:t>
      </w:r>
      <w:r w:rsidRPr="00553802">
        <w:rPr>
          <w:sz w:val="20"/>
        </w:rPr>
        <w:t>timely</w:t>
      </w:r>
      <w:r w:rsidRPr="00553802">
        <w:rPr>
          <w:spacing w:val="-7"/>
          <w:sz w:val="20"/>
        </w:rPr>
        <w:t xml:space="preserve"> </w:t>
      </w:r>
      <w:r w:rsidRPr="00553802">
        <w:rPr>
          <w:sz w:val="20"/>
        </w:rPr>
        <w:t>and</w:t>
      </w:r>
      <w:r w:rsidRPr="00553802">
        <w:rPr>
          <w:spacing w:val="-6"/>
          <w:sz w:val="20"/>
        </w:rPr>
        <w:t xml:space="preserve"> </w:t>
      </w:r>
      <w:r w:rsidRPr="00553802">
        <w:rPr>
          <w:sz w:val="20"/>
        </w:rPr>
        <w:t>confidential</w:t>
      </w:r>
      <w:r w:rsidRPr="00553802">
        <w:rPr>
          <w:spacing w:val="-7"/>
          <w:sz w:val="20"/>
        </w:rPr>
        <w:t xml:space="preserve"> </w:t>
      </w:r>
      <w:r w:rsidRPr="00553802">
        <w:rPr>
          <w:spacing w:val="-2"/>
          <w:sz w:val="20"/>
        </w:rPr>
        <w:t>manner.</w:t>
      </w:r>
    </w:p>
    <w:p w14:paraId="3A6D9AD0" w14:textId="77777777" w:rsidR="00A84F5F" w:rsidRDefault="00A84F5F">
      <w:pPr>
        <w:pStyle w:val="ListParagraph"/>
        <w:rPr>
          <w:sz w:val="20"/>
        </w:rPr>
        <w:sectPr w:rsidR="00A84F5F">
          <w:footerReference w:type="even" r:id="rId8"/>
          <w:footerReference w:type="default" r:id="rId9"/>
          <w:type w:val="continuous"/>
          <w:pgSz w:w="12240" w:h="15840"/>
          <w:pgMar w:top="1520" w:right="1080" w:bottom="1160" w:left="1080" w:header="0" w:footer="969" w:gutter="0"/>
          <w:pgNumType w:start="1"/>
          <w:cols w:space="720"/>
        </w:sectPr>
      </w:pPr>
    </w:p>
    <w:p w14:paraId="19D8EFB0" w14:textId="77777777" w:rsidR="00A84F5F" w:rsidRDefault="00000000">
      <w:pPr>
        <w:pStyle w:val="Heading1"/>
        <w:spacing w:before="65"/>
      </w:pPr>
      <w:r>
        <w:rPr>
          <w:color w:val="006FC0"/>
        </w:rPr>
        <w:lastRenderedPageBreak/>
        <w:t>Criteria</w:t>
      </w:r>
      <w:r>
        <w:rPr>
          <w:color w:val="006FC0"/>
          <w:spacing w:val="-2"/>
        </w:rPr>
        <w:t xml:space="preserve"> </w:t>
      </w:r>
      <w:r>
        <w:rPr>
          <w:color w:val="006FC0"/>
        </w:rPr>
        <w:t>for</w:t>
      </w:r>
      <w:r>
        <w:rPr>
          <w:color w:val="006FC0"/>
          <w:spacing w:val="-3"/>
        </w:rPr>
        <w:t xml:space="preserve"> </w:t>
      </w:r>
      <w:r>
        <w:rPr>
          <w:color w:val="006FC0"/>
          <w:spacing w:val="-2"/>
        </w:rPr>
        <w:t>Evaluation</w:t>
      </w:r>
    </w:p>
    <w:p w14:paraId="326FE969" w14:textId="77777777" w:rsidR="00A84F5F" w:rsidRDefault="00A84F5F">
      <w:pPr>
        <w:pStyle w:val="BodyText"/>
        <w:spacing w:before="33"/>
        <w:rPr>
          <w:sz w:val="24"/>
        </w:rPr>
      </w:pPr>
    </w:p>
    <w:p w14:paraId="0A5A3D03" w14:textId="77777777" w:rsidR="00A84F5F" w:rsidRDefault="00000000" w:rsidP="00AD60D3">
      <w:pPr>
        <w:pStyle w:val="BodyText"/>
        <w:ind w:left="215" w:right="243"/>
      </w:pPr>
      <w:r>
        <w:t xml:space="preserve">While specific responsibilities vary widely, SMG members share </w:t>
      </w:r>
      <w:proofErr w:type="gramStart"/>
      <w:r>
        <w:t>a number of</w:t>
      </w:r>
      <w:proofErr w:type="gramEnd"/>
      <w:r>
        <w:t xml:space="preserve"> general responsibilities regardless</w:t>
      </w:r>
      <w:r>
        <w:rPr>
          <w:spacing w:val="-3"/>
        </w:rPr>
        <w:t xml:space="preserve"> </w:t>
      </w:r>
      <w:r>
        <w:t>of</w:t>
      </w:r>
      <w:r>
        <w:rPr>
          <w:spacing w:val="-2"/>
        </w:rPr>
        <w:t xml:space="preserve"> </w:t>
      </w:r>
      <w:r>
        <w:t>the</w:t>
      </w:r>
      <w:r>
        <w:rPr>
          <w:spacing w:val="-4"/>
        </w:rPr>
        <w:t xml:space="preserve"> </w:t>
      </w:r>
      <w:r>
        <w:t>functional</w:t>
      </w:r>
      <w:r>
        <w:rPr>
          <w:spacing w:val="-3"/>
        </w:rPr>
        <w:t xml:space="preserve"> </w:t>
      </w:r>
      <w:r>
        <w:t>areas</w:t>
      </w:r>
      <w:r>
        <w:rPr>
          <w:spacing w:val="-3"/>
        </w:rPr>
        <w:t xml:space="preserve"> </w:t>
      </w:r>
      <w:r>
        <w:t>overseen.</w:t>
      </w:r>
      <w:r>
        <w:rPr>
          <w:spacing w:val="-2"/>
        </w:rPr>
        <w:t xml:space="preserve"> </w:t>
      </w:r>
      <w:r>
        <w:t>Based</w:t>
      </w:r>
      <w:r>
        <w:rPr>
          <w:spacing w:val="-2"/>
        </w:rPr>
        <w:t xml:space="preserve"> </w:t>
      </w:r>
      <w:r>
        <w:t>on these</w:t>
      </w:r>
      <w:r>
        <w:rPr>
          <w:spacing w:val="-4"/>
        </w:rPr>
        <w:t xml:space="preserve"> </w:t>
      </w:r>
      <w:r>
        <w:t>general</w:t>
      </w:r>
      <w:r>
        <w:rPr>
          <w:spacing w:val="-5"/>
        </w:rPr>
        <w:t xml:space="preserve"> </w:t>
      </w:r>
      <w:r>
        <w:t>responsibilities,</w:t>
      </w:r>
      <w:r>
        <w:rPr>
          <w:spacing w:val="-4"/>
        </w:rPr>
        <w:t xml:space="preserve"> </w:t>
      </w:r>
      <w:r>
        <w:t>the</w:t>
      </w:r>
      <w:r>
        <w:rPr>
          <w:spacing w:val="-4"/>
        </w:rPr>
        <w:t xml:space="preserve"> </w:t>
      </w:r>
      <w:r>
        <w:t>following</w:t>
      </w:r>
      <w:r>
        <w:rPr>
          <w:spacing w:val="-4"/>
        </w:rPr>
        <w:t xml:space="preserve"> </w:t>
      </w:r>
      <w:r>
        <w:t>evaluation criteria will be considered for all SMG members:</w:t>
      </w:r>
    </w:p>
    <w:p w14:paraId="42E343BA" w14:textId="77777777" w:rsidR="00A84F5F" w:rsidRDefault="00000000" w:rsidP="00AD60D3">
      <w:pPr>
        <w:pStyle w:val="ListParagraph"/>
        <w:numPr>
          <w:ilvl w:val="0"/>
          <w:numId w:val="5"/>
        </w:numPr>
        <w:spacing w:before="179"/>
        <w:ind w:left="720"/>
        <w:rPr>
          <w:sz w:val="20"/>
        </w:rPr>
      </w:pPr>
      <w:r>
        <w:rPr>
          <w:sz w:val="20"/>
        </w:rPr>
        <w:t>Contributions</w:t>
      </w:r>
      <w:r>
        <w:rPr>
          <w:spacing w:val="-7"/>
          <w:sz w:val="20"/>
        </w:rPr>
        <w:t xml:space="preserve"> </w:t>
      </w:r>
      <w:r>
        <w:rPr>
          <w:sz w:val="20"/>
        </w:rPr>
        <w:t>toward</w:t>
      </w:r>
      <w:r>
        <w:rPr>
          <w:spacing w:val="-7"/>
          <w:sz w:val="20"/>
        </w:rPr>
        <w:t xml:space="preserve"> </w:t>
      </w:r>
      <w:r>
        <w:rPr>
          <w:sz w:val="20"/>
        </w:rPr>
        <w:t>the</w:t>
      </w:r>
      <w:r>
        <w:rPr>
          <w:spacing w:val="-5"/>
          <w:sz w:val="20"/>
        </w:rPr>
        <w:t xml:space="preserve"> </w:t>
      </w:r>
      <w:r>
        <w:rPr>
          <w:sz w:val="20"/>
        </w:rPr>
        <w:t>overall</w:t>
      </w:r>
      <w:r>
        <w:rPr>
          <w:spacing w:val="-8"/>
          <w:sz w:val="20"/>
        </w:rPr>
        <w:t xml:space="preserve"> </w:t>
      </w:r>
      <w:r>
        <w:rPr>
          <w:sz w:val="20"/>
        </w:rPr>
        <w:t>goals</w:t>
      </w:r>
      <w:r>
        <w:rPr>
          <w:spacing w:val="-5"/>
          <w:sz w:val="20"/>
        </w:rPr>
        <w:t xml:space="preserve"> </w:t>
      </w:r>
      <w:r>
        <w:rPr>
          <w:sz w:val="20"/>
        </w:rPr>
        <w:t>and</w:t>
      </w:r>
      <w:r>
        <w:rPr>
          <w:spacing w:val="-5"/>
          <w:sz w:val="20"/>
        </w:rPr>
        <w:t xml:space="preserve"> </w:t>
      </w:r>
      <w:r>
        <w:rPr>
          <w:sz w:val="20"/>
        </w:rPr>
        <w:t>vision</w:t>
      </w:r>
      <w:r>
        <w:rPr>
          <w:spacing w:val="-7"/>
          <w:sz w:val="20"/>
        </w:rPr>
        <w:t xml:space="preserve"> </w:t>
      </w:r>
      <w:r>
        <w:rPr>
          <w:sz w:val="20"/>
        </w:rPr>
        <w:t>for</w:t>
      </w:r>
      <w:r>
        <w:rPr>
          <w:spacing w:val="-4"/>
          <w:sz w:val="20"/>
        </w:rPr>
        <w:t xml:space="preserve"> </w:t>
      </w:r>
      <w:r>
        <w:rPr>
          <w:sz w:val="20"/>
        </w:rPr>
        <w:t>the</w:t>
      </w:r>
      <w:r>
        <w:rPr>
          <w:spacing w:val="-7"/>
          <w:sz w:val="20"/>
        </w:rPr>
        <w:t xml:space="preserve"> </w:t>
      </w:r>
      <w:r>
        <w:rPr>
          <w:sz w:val="20"/>
        </w:rPr>
        <w:t>University</w:t>
      </w:r>
      <w:r>
        <w:rPr>
          <w:spacing w:val="-10"/>
          <w:sz w:val="20"/>
        </w:rPr>
        <w:t xml:space="preserve"> </w:t>
      </w:r>
      <w:r>
        <w:rPr>
          <w:sz w:val="20"/>
        </w:rPr>
        <w:t>of</w:t>
      </w:r>
      <w:r>
        <w:rPr>
          <w:spacing w:val="-5"/>
          <w:sz w:val="20"/>
        </w:rPr>
        <w:t xml:space="preserve"> </w:t>
      </w:r>
      <w:r>
        <w:rPr>
          <w:sz w:val="20"/>
        </w:rPr>
        <w:t>California</w:t>
      </w:r>
      <w:r>
        <w:rPr>
          <w:spacing w:val="-5"/>
          <w:sz w:val="20"/>
        </w:rPr>
        <w:t xml:space="preserve"> </w:t>
      </w:r>
      <w:r>
        <w:rPr>
          <w:spacing w:val="-2"/>
          <w:sz w:val="20"/>
        </w:rPr>
        <w:t>Riverside.</w:t>
      </w:r>
    </w:p>
    <w:p w14:paraId="23AA13C8" w14:textId="77777777" w:rsidR="00A84F5F" w:rsidRDefault="00000000" w:rsidP="00AD60D3">
      <w:pPr>
        <w:pStyle w:val="ListParagraph"/>
        <w:numPr>
          <w:ilvl w:val="0"/>
          <w:numId w:val="5"/>
        </w:numPr>
        <w:spacing w:before="178"/>
        <w:ind w:left="720" w:right="748"/>
        <w:rPr>
          <w:sz w:val="20"/>
        </w:rPr>
      </w:pPr>
      <w:r>
        <w:rPr>
          <w:sz w:val="20"/>
        </w:rPr>
        <w:t>Establishment</w:t>
      </w:r>
      <w:r>
        <w:rPr>
          <w:spacing w:val="-4"/>
          <w:sz w:val="20"/>
        </w:rPr>
        <w:t xml:space="preserve"> </w:t>
      </w:r>
      <w:r>
        <w:rPr>
          <w:sz w:val="20"/>
        </w:rPr>
        <w:t>of</w:t>
      </w:r>
      <w:r>
        <w:rPr>
          <w:spacing w:val="-2"/>
          <w:sz w:val="20"/>
        </w:rPr>
        <w:t xml:space="preserve"> </w:t>
      </w:r>
      <w:r>
        <w:rPr>
          <w:sz w:val="20"/>
        </w:rPr>
        <w:t>clearly</w:t>
      </w:r>
      <w:r>
        <w:rPr>
          <w:spacing w:val="-5"/>
          <w:sz w:val="20"/>
        </w:rPr>
        <w:t xml:space="preserve"> </w:t>
      </w:r>
      <w:r>
        <w:rPr>
          <w:sz w:val="20"/>
        </w:rPr>
        <w:t>defined</w:t>
      </w:r>
      <w:r>
        <w:rPr>
          <w:spacing w:val="-2"/>
          <w:sz w:val="20"/>
        </w:rPr>
        <w:t xml:space="preserve"> </w:t>
      </w:r>
      <w:r>
        <w:rPr>
          <w:sz w:val="20"/>
        </w:rPr>
        <w:t>goals</w:t>
      </w:r>
      <w:r>
        <w:rPr>
          <w:spacing w:val="-3"/>
          <w:sz w:val="20"/>
        </w:rPr>
        <w:t xml:space="preserve"> </w:t>
      </w:r>
      <w:r>
        <w:rPr>
          <w:sz w:val="20"/>
        </w:rPr>
        <w:t>and</w:t>
      </w:r>
      <w:r>
        <w:rPr>
          <w:spacing w:val="-2"/>
          <w:sz w:val="20"/>
        </w:rPr>
        <w:t xml:space="preserve"> </w:t>
      </w:r>
      <w:r>
        <w:rPr>
          <w:sz w:val="20"/>
        </w:rPr>
        <w:t>vision</w:t>
      </w:r>
      <w:r>
        <w:rPr>
          <w:spacing w:val="-4"/>
          <w:sz w:val="20"/>
        </w:rPr>
        <w:t xml:space="preserve"> </w:t>
      </w:r>
      <w:r>
        <w:rPr>
          <w:sz w:val="20"/>
        </w:rPr>
        <w:t>for</w:t>
      </w:r>
      <w:r>
        <w:rPr>
          <w:spacing w:val="-1"/>
          <w:sz w:val="20"/>
        </w:rPr>
        <w:t xml:space="preserve"> </w:t>
      </w:r>
      <w:r>
        <w:rPr>
          <w:sz w:val="20"/>
        </w:rPr>
        <w:t>the</w:t>
      </w:r>
      <w:r>
        <w:rPr>
          <w:spacing w:val="-2"/>
          <w:sz w:val="20"/>
        </w:rPr>
        <w:t xml:space="preserve"> </w:t>
      </w:r>
      <w:r>
        <w:rPr>
          <w:sz w:val="20"/>
        </w:rPr>
        <w:t>unit,</w:t>
      </w:r>
      <w:r>
        <w:rPr>
          <w:spacing w:val="-4"/>
          <w:sz w:val="20"/>
        </w:rPr>
        <w:t xml:space="preserve"> </w:t>
      </w:r>
      <w:r>
        <w:rPr>
          <w:sz w:val="20"/>
        </w:rPr>
        <w:t>in</w:t>
      </w:r>
      <w:r>
        <w:rPr>
          <w:spacing w:val="-4"/>
          <w:sz w:val="20"/>
        </w:rPr>
        <w:t xml:space="preserve"> </w:t>
      </w:r>
      <w:r>
        <w:rPr>
          <w:sz w:val="20"/>
        </w:rPr>
        <w:t>support</w:t>
      </w:r>
      <w:r>
        <w:rPr>
          <w:spacing w:val="-4"/>
          <w:sz w:val="20"/>
        </w:rPr>
        <w:t xml:space="preserve"> </w:t>
      </w:r>
      <w:r>
        <w:rPr>
          <w:sz w:val="20"/>
        </w:rPr>
        <w:t>of</w:t>
      </w:r>
      <w:r>
        <w:rPr>
          <w:spacing w:val="-2"/>
          <w:sz w:val="20"/>
        </w:rPr>
        <w:t xml:space="preserve"> </w:t>
      </w:r>
      <w:r>
        <w:rPr>
          <w:sz w:val="20"/>
        </w:rPr>
        <w:t>the</w:t>
      </w:r>
      <w:r>
        <w:rPr>
          <w:spacing w:val="-4"/>
          <w:sz w:val="20"/>
        </w:rPr>
        <w:t xml:space="preserve"> </w:t>
      </w:r>
      <w:r>
        <w:rPr>
          <w:sz w:val="20"/>
        </w:rPr>
        <w:t>broader</w:t>
      </w:r>
      <w:r>
        <w:rPr>
          <w:spacing w:val="-3"/>
          <w:sz w:val="20"/>
        </w:rPr>
        <w:t xml:space="preserve"> </w:t>
      </w:r>
      <w:r>
        <w:rPr>
          <w:sz w:val="20"/>
        </w:rPr>
        <w:t>campus</w:t>
      </w:r>
      <w:r>
        <w:rPr>
          <w:spacing w:val="-3"/>
          <w:sz w:val="20"/>
        </w:rPr>
        <w:t xml:space="preserve"> </w:t>
      </w:r>
      <w:r>
        <w:rPr>
          <w:sz w:val="20"/>
        </w:rPr>
        <w:t>and university mission, and communication of those goals to both members of the unit and the campus community at large.</w:t>
      </w:r>
    </w:p>
    <w:p w14:paraId="4EC5B7FF" w14:textId="77777777" w:rsidR="00A84F5F" w:rsidRDefault="00000000" w:rsidP="00AD60D3">
      <w:pPr>
        <w:pStyle w:val="ListParagraph"/>
        <w:numPr>
          <w:ilvl w:val="0"/>
          <w:numId w:val="5"/>
        </w:numPr>
        <w:spacing w:before="179"/>
        <w:ind w:left="720"/>
        <w:rPr>
          <w:sz w:val="20"/>
        </w:rPr>
      </w:pPr>
      <w:r>
        <w:rPr>
          <w:sz w:val="20"/>
        </w:rPr>
        <w:t>Leadership</w:t>
      </w:r>
      <w:r>
        <w:rPr>
          <w:spacing w:val="-8"/>
          <w:sz w:val="20"/>
        </w:rPr>
        <w:t xml:space="preserve"> </w:t>
      </w:r>
      <w:r>
        <w:rPr>
          <w:sz w:val="20"/>
        </w:rPr>
        <w:t>to</w:t>
      </w:r>
      <w:r>
        <w:rPr>
          <w:spacing w:val="-7"/>
          <w:sz w:val="20"/>
        </w:rPr>
        <w:t xml:space="preserve"> </w:t>
      </w:r>
      <w:r>
        <w:rPr>
          <w:sz w:val="20"/>
        </w:rPr>
        <w:t>program</w:t>
      </w:r>
      <w:r>
        <w:rPr>
          <w:spacing w:val="-3"/>
          <w:sz w:val="20"/>
        </w:rPr>
        <w:t xml:space="preserve"> </w:t>
      </w:r>
      <w:r>
        <w:rPr>
          <w:sz w:val="20"/>
        </w:rPr>
        <w:t>heads</w:t>
      </w:r>
      <w:r>
        <w:rPr>
          <w:spacing w:val="-6"/>
          <w:sz w:val="20"/>
        </w:rPr>
        <w:t xml:space="preserve"> </w:t>
      </w:r>
      <w:r>
        <w:rPr>
          <w:sz w:val="20"/>
        </w:rPr>
        <w:t>and/or</w:t>
      </w:r>
      <w:r>
        <w:rPr>
          <w:spacing w:val="-5"/>
          <w:sz w:val="20"/>
        </w:rPr>
        <w:t xml:space="preserve"> </w:t>
      </w:r>
      <w:r>
        <w:rPr>
          <w:sz w:val="20"/>
        </w:rPr>
        <w:t>department</w:t>
      </w:r>
      <w:r>
        <w:rPr>
          <w:spacing w:val="-7"/>
          <w:sz w:val="20"/>
        </w:rPr>
        <w:t xml:space="preserve"> </w:t>
      </w:r>
      <w:r>
        <w:rPr>
          <w:sz w:val="20"/>
        </w:rPr>
        <w:t>chairs</w:t>
      </w:r>
      <w:r>
        <w:rPr>
          <w:spacing w:val="-6"/>
          <w:sz w:val="20"/>
        </w:rPr>
        <w:t xml:space="preserve"> </w:t>
      </w:r>
      <w:r>
        <w:rPr>
          <w:sz w:val="20"/>
        </w:rPr>
        <w:t>to</w:t>
      </w:r>
      <w:r>
        <w:rPr>
          <w:spacing w:val="-7"/>
          <w:sz w:val="20"/>
        </w:rPr>
        <w:t xml:space="preserve"> </w:t>
      </w:r>
      <w:r>
        <w:rPr>
          <w:sz w:val="20"/>
        </w:rPr>
        <w:t>achieve</w:t>
      </w:r>
      <w:r>
        <w:rPr>
          <w:spacing w:val="-6"/>
          <w:sz w:val="20"/>
        </w:rPr>
        <w:t xml:space="preserve"> </w:t>
      </w:r>
      <w:r>
        <w:rPr>
          <w:sz w:val="20"/>
        </w:rPr>
        <w:t>the</w:t>
      </w:r>
      <w:r>
        <w:rPr>
          <w:spacing w:val="-5"/>
          <w:sz w:val="20"/>
        </w:rPr>
        <w:t xml:space="preserve"> </w:t>
      </w:r>
      <w:r>
        <w:rPr>
          <w:sz w:val="20"/>
        </w:rPr>
        <w:t>goals</w:t>
      </w:r>
      <w:r>
        <w:rPr>
          <w:spacing w:val="-7"/>
          <w:sz w:val="20"/>
        </w:rPr>
        <w:t xml:space="preserve"> </w:t>
      </w:r>
      <w:r>
        <w:rPr>
          <w:sz w:val="20"/>
        </w:rPr>
        <w:t>of</w:t>
      </w:r>
      <w:r>
        <w:rPr>
          <w:spacing w:val="-2"/>
          <w:sz w:val="20"/>
        </w:rPr>
        <w:t xml:space="preserve"> </w:t>
      </w:r>
      <w:r>
        <w:rPr>
          <w:sz w:val="20"/>
        </w:rPr>
        <w:t>the</w:t>
      </w:r>
      <w:r>
        <w:rPr>
          <w:spacing w:val="-8"/>
          <w:sz w:val="20"/>
        </w:rPr>
        <w:t xml:space="preserve"> </w:t>
      </w:r>
      <w:r>
        <w:rPr>
          <w:spacing w:val="-2"/>
          <w:sz w:val="20"/>
        </w:rPr>
        <w:t>unit.</w:t>
      </w:r>
    </w:p>
    <w:p w14:paraId="12309166" w14:textId="77777777" w:rsidR="00A84F5F" w:rsidRDefault="00000000" w:rsidP="00AD60D3">
      <w:pPr>
        <w:pStyle w:val="ListParagraph"/>
        <w:numPr>
          <w:ilvl w:val="0"/>
          <w:numId w:val="5"/>
        </w:numPr>
        <w:spacing w:before="178"/>
        <w:ind w:left="720" w:right="283"/>
        <w:rPr>
          <w:sz w:val="20"/>
        </w:rPr>
      </w:pPr>
      <w:r>
        <w:rPr>
          <w:sz w:val="20"/>
        </w:rPr>
        <w:t>Recruitment,</w:t>
      </w:r>
      <w:r>
        <w:rPr>
          <w:spacing w:val="-4"/>
          <w:sz w:val="20"/>
        </w:rPr>
        <w:t xml:space="preserve"> </w:t>
      </w:r>
      <w:r>
        <w:rPr>
          <w:sz w:val="20"/>
        </w:rPr>
        <w:t>retention,</w:t>
      </w:r>
      <w:r>
        <w:rPr>
          <w:spacing w:val="-4"/>
          <w:sz w:val="20"/>
        </w:rPr>
        <w:t xml:space="preserve"> </w:t>
      </w:r>
      <w:r>
        <w:rPr>
          <w:sz w:val="20"/>
        </w:rPr>
        <w:t>and</w:t>
      </w:r>
      <w:r>
        <w:rPr>
          <w:spacing w:val="-4"/>
          <w:sz w:val="20"/>
        </w:rPr>
        <w:t xml:space="preserve"> </w:t>
      </w:r>
      <w:r>
        <w:rPr>
          <w:sz w:val="20"/>
        </w:rPr>
        <w:t>development</w:t>
      </w:r>
      <w:r>
        <w:rPr>
          <w:spacing w:val="-4"/>
          <w:sz w:val="20"/>
        </w:rPr>
        <w:t xml:space="preserve"> </w:t>
      </w:r>
      <w:r>
        <w:rPr>
          <w:sz w:val="20"/>
        </w:rPr>
        <w:t>of</w:t>
      </w:r>
      <w:r>
        <w:rPr>
          <w:spacing w:val="-2"/>
          <w:sz w:val="20"/>
        </w:rPr>
        <w:t xml:space="preserve"> </w:t>
      </w:r>
      <w:r>
        <w:rPr>
          <w:sz w:val="20"/>
        </w:rPr>
        <w:t>diverse</w:t>
      </w:r>
      <w:r>
        <w:rPr>
          <w:spacing w:val="-2"/>
          <w:sz w:val="20"/>
        </w:rPr>
        <w:t xml:space="preserve"> </w:t>
      </w:r>
      <w:r>
        <w:rPr>
          <w:sz w:val="20"/>
        </w:rPr>
        <w:t>and</w:t>
      </w:r>
      <w:r>
        <w:rPr>
          <w:spacing w:val="-2"/>
          <w:sz w:val="20"/>
        </w:rPr>
        <w:t xml:space="preserve"> </w:t>
      </w:r>
      <w:r>
        <w:rPr>
          <w:sz w:val="20"/>
        </w:rPr>
        <w:t>high-quality</w:t>
      </w:r>
      <w:r>
        <w:rPr>
          <w:spacing w:val="-7"/>
          <w:sz w:val="20"/>
        </w:rPr>
        <w:t xml:space="preserve"> </w:t>
      </w:r>
      <w:r>
        <w:rPr>
          <w:sz w:val="20"/>
        </w:rPr>
        <w:t>staff,</w:t>
      </w:r>
      <w:r>
        <w:rPr>
          <w:spacing w:val="-4"/>
          <w:sz w:val="20"/>
        </w:rPr>
        <w:t xml:space="preserve"> </w:t>
      </w:r>
      <w:r>
        <w:rPr>
          <w:sz w:val="20"/>
        </w:rPr>
        <w:t>administrators,</w:t>
      </w:r>
      <w:r>
        <w:rPr>
          <w:spacing w:val="-4"/>
          <w:sz w:val="20"/>
        </w:rPr>
        <w:t xml:space="preserve"> </w:t>
      </w:r>
      <w:r>
        <w:rPr>
          <w:sz w:val="20"/>
        </w:rPr>
        <w:t>and</w:t>
      </w:r>
      <w:r>
        <w:rPr>
          <w:spacing w:val="-4"/>
          <w:sz w:val="20"/>
        </w:rPr>
        <w:t xml:space="preserve"> </w:t>
      </w:r>
      <w:r>
        <w:rPr>
          <w:sz w:val="20"/>
        </w:rPr>
        <w:t>faculty</w:t>
      </w:r>
      <w:r>
        <w:rPr>
          <w:spacing w:val="-7"/>
          <w:sz w:val="20"/>
        </w:rPr>
        <w:t xml:space="preserve"> </w:t>
      </w:r>
      <w:r>
        <w:rPr>
          <w:sz w:val="20"/>
        </w:rPr>
        <w:t xml:space="preserve">(as </w:t>
      </w:r>
      <w:r>
        <w:rPr>
          <w:spacing w:val="-2"/>
          <w:sz w:val="20"/>
        </w:rPr>
        <w:t>appropriate).</w:t>
      </w:r>
    </w:p>
    <w:p w14:paraId="6C46AEC6" w14:textId="77777777" w:rsidR="00A84F5F" w:rsidRDefault="00A84F5F" w:rsidP="00AD60D3">
      <w:pPr>
        <w:pStyle w:val="BodyText"/>
        <w:spacing w:before="56"/>
        <w:ind w:left="720" w:hanging="360"/>
      </w:pPr>
    </w:p>
    <w:p w14:paraId="6EABCF06" w14:textId="77777777" w:rsidR="00A84F5F" w:rsidRDefault="00000000" w:rsidP="00AD60D3">
      <w:pPr>
        <w:pStyle w:val="ListParagraph"/>
        <w:numPr>
          <w:ilvl w:val="0"/>
          <w:numId w:val="5"/>
        </w:numPr>
        <w:ind w:left="720" w:right="557"/>
        <w:rPr>
          <w:sz w:val="20"/>
        </w:rPr>
      </w:pPr>
      <w:r>
        <w:rPr>
          <w:sz w:val="20"/>
        </w:rPr>
        <w:t>Stimulation</w:t>
      </w:r>
      <w:r>
        <w:rPr>
          <w:spacing w:val="-4"/>
          <w:sz w:val="20"/>
        </w:rPr>
        <w:t xml:space="preserve"> </w:t>
      </w:r>
      <w:r>
        <w:rPr>
          <w:sz w:val="20"/>
        </w:rPr>
        <w:t>and</w:t>
      </w:r>
      <w:r>
        <w:rPr>
          <w:spacing w:val="-4"/>
          <w:sz w:val="20"/>
        </w:rPr>
        <w:t xml:space="preserve"> </w:t>
      </w:r>
      <w:r>
        <w:rPr>
          <w:sz w:val="20"/>
        </w:rPr>
        <w:t>facilitation</w:t>
      </w:r>
      <w:r>
        <w:rPr>
          <w:spacing w:val="-4"/>
          <w:sz w:val="20"/>
        </w:rPr>
        <w:t xml:space="preserve"> </w:t>
      </w:r>
      <w:r>
        <w:rPr>
          <w:sz w:val="20"/>
        </w:rPr>
        <w:t>of</w:t>
      </w:r>
      <w:r>
        <w:rPr>
          <w:spacing w:val="-2"/>
          <w:sz w:val="20"/>
        </w:rPr>
        <w:t xml:space="preserve"> </w:t>
      </w:r>
      <w:r>
        <w:rPr>
          <w:sz w:val="20"/>
        </w:rPr>
        <w:t>innovative</w:t>
      </w:r>
      <w:r>
        <w:rPr>
          <w:spacing w:val="-2"/>
          <w:sz w:val="20"/>
        </w:rPr>
        <w:t xml:space="preserve"> </w:t>
      </w:r>
      <w:r>
        <w:rPr>
          <w:sz w:val="20"/>
        </w:rPr>
        <w:t>approaches</w:t>
      </w:r>
      <w:r>
        <w:rPr>
          <w:spacing w:val="-1"/>
          <w:sz w:val="20"/>
        </w:rPr>
        <w:t xml:space="preserve"> </w:t>
      </w:r>
      <w:r>
        <w:rPr>
          <w:sz w:val="20"/>
        </w:rPr>
        <w:t>for</w:t>
      </w:r>
      <w:r>
        <w:rPr>
          <w:spacing w:val="-3"/>
          <w:sz w:val="20"/>
        </w:rPr>
        <w:t xml:space="preserve"> </w:t>
      </w:r>
      <w:r>
        <w:rPr>
          <w:sz w:val="20"/>
        </w:rPr>
        <w:t>the</w:t>
      </w:r>
      <w:r>
        <w:rPr>
          <w:spacing w:val="-4"/>
          <w:sz w:val="20"/>
        </w:rPr>
        <w:t xml:space="preserve"> </w:t>
      </w:r>
      <w:r>
        <w:rPr>
          <w:sz w:val="20"/>
        </w:rPr>
        <w:t>achievement</w:t>
      </w:r>
      <w:r>
        <w:rPr>
          <w:spacing w:val="-4"/>
          <w:sz w:val="20"/>
        </w:rPr>
        <w:t xml:space="preserve"> </w:t>
      </w:r>
      <w:r>
        <w:rPr>
          <w:sz w:val="20"/>
        </w:rPr>
        <w:t>of</w:t>
      </w:r>
      <w:r>
        <w:rPr>
          <w:spacing w:val="-2"/>
          <w:sz w:val="20"/>
        </w:rPr>
        <w:t xml:space="preserve"> </w:t>
      </w:r>
      <w:r>
        <w:rPr>
          <w:sz w:val="20"/>
        </w:rPr>
        <w:t>unit</w:t>
      </w:r>
      <w:r>
        <w:rPr>
          <w:spacing w:val="-2"/>
          <w:sz w:val="20"/>
        </w:rPr>
        <w:t xml:space="preserve"> </w:t>
      </w:r>
      <w:r>
        <w:rPr>
          <w:sz w:val="20"/>
        </w:rPr>
        <w:t>goals</w:t>
      </w:r>
      <w:r>
        <w:rPr>
          <w:spacing w:val="-3"/>
          <w:sz w:val="20"/>
        </w:rPr>
        <w:t xml:space="preserve"> </w:t>
      </w:r>
      <w:r>
        <w:rPr>
          <w:sz w:val="20"/>
        </w:rPr>
        <w:t>and</w:t>
      </w:r>
      <w:r>
        <w:rPr>
          <w:spacing w:val="-2"/>
          <w:sz w:val="20"/>
        </w:rPr>
        <w:t xml:space="preserve"> </w:t>
      </w:r>
      <w:r>
        <w:rPr>
          <w:sz w:val="20"/>
        </w:rPr>
        <w:t>objectives, and the development of creative solutions to challenges.</w:t>
      </w:r>
    </w:p>
    <w:p w14:paraId="50320500" w14:textId="77777777" w:rsidR="00A84F5F" w:rsidRDefault="00A84F5F" w:rsidP="00AD60D3">
      <w:pPr>
        <w:pStyle w:val="BodyText"/>
        <w:spacing w:before="59"/>
        <w:ind w:left="720" w:hanging="360"/>
      </w:pPr>
    </w:p>
    <w:p w14:paraId="29F6B987" w14:textId="77777777" w:rsidR="00A84F5F" w:rsidRDefault="00000000" w:rsidP="00AD60D3">
      <w:pPr>
        <w:pStyle w:val="ListParagraph"/>
        <w:numPr>
          <w:ilvl w:val="0"/>
          <w:numId w:val="5"/>
        </w:numPr>
        <w:ind w:left="720" w:right="427"/>
        <w:rPr>
          <w:sz w:val="20"/>
        </w:rPr>
      </w:pPr>
      <w:r>
        <w:rPr>
          <w:sz w:val="20"/>
        </w:rPr>
        <w:t>Efficient</w:t>
      </w:r>
      <w:r>
        <w:rPr>
          <w:spacing w:val="-5"/>
          <w:sz w:val="20"/>
        </w:rPr>
        <w:t xml:space="preserve"> </w:t>
      </w:r>
      <w:r>
        <w:rPr>
          <w:sz w:val="20"/>
        </w:rPr>
        <w:t>management</w:t>
      </w:r>
      <w:r>
        <w:rPr>
          <w:spacing w:val="-5"/>
          <w:sz w:val="20"/>
        </w:rPr>
        <w:t xml:space="preserve"> </w:t>
      </w:r>
      <w:r>
        <w:rPr>
          <w:sz w:val="20"/>
        </w:rPr>
        <w:t>of unit</w:t>
      </w:r>
      <w:r>
        <w:rPr>
          <w:spacing w:val="-3"/>
          <w:sz w:val="20"/>
        </w:rPr>
        <w:t xml:space="preserve"> </w:t>
      </w:r>
      <w:r>
        <w:rPr>
          <w:sz w:val="20"/>
        </w:rPr>
        <w:t>operations,</w:t>
      </w:r>
      <w:r>
        <w:rPr>
          <w:spacing w:val="-3"/>
          <w:sz w:val="20"/>
        </w:rPr>
        <w:t xml:space="preserve"> </w:t>
      </w:r>
      <w:r>
        <w:rPr>
          <w:sz w:val="20"/>
        </w:rPr>
        <w:t>including</w:t>
      </w:r>
      <w:r>
        <w:rPr>
          <w:spacing w:val="-5"/>
          <w:sz w:val="20"/>
        </w:rPr>
        <w:t xml:space="preserve"> </w:t>
      </w:r>
      <w:r>
        <w:rPr>
          <w:sz w:val="20"/>
        </w:rPr>
        <w:t>budget</w:t>
      </w:r>
      <w:r>
        <w:rPr>
          <w:spacing w:val="-5"/>
          <w:sz w:val="20"/>
        </w:rPr>
        <w:t xml:space="preserve"> </w:t>
      </w:r>
      <w:r>
        <w:rPr>
          <w:sz w:val="20"/>
        </w:rPr>
        <w:t>administration,</w:t>
      </w:r>
      <w:r>
        <w:rPr>
          <w:spacing w:val="-5"/>
          <w:sz w:val="20"/>
        </w:rPr>
        <w:t xml:space="preserve"> </w:t>
      </w:r>
      <w:r>
        <w:rPr>
          <w:sz w:val="20"/>
        </w:rPr>
        <w:t>personnel</w:t>
      </w:r>
      <w:r>
        <w:rPr>
          <w:spacing w:val="-6"/>
          <w:sz w:val="20"/>
        </w:rPr>
        <w:t xml:space="preserve"> </w:t>
      </w:r>
      <w:r>
        <w:rPr>
          <w:sz w:val="20"/>
        </w:rPr>
        <w:t>reviews,</w:t>
      </w:r>
      <w:r>
        <w:rPr>
          <w:spacing w:val="-3"/>
          <w:sz w:val="20"/>
        </w:rPr>
        <w:t xml:space="preserve"> </w:t>
      </w:r>
      <w:r>
        <w:rPr>
          <w:sz w:val="20"/>
        </w:rPr>
        <w:t>and</w:t>
      </w:r>
      <w:r>
        <w:rPr>
          <w:spacing w:val="-5"/>
          <w:sz w:val="20"/>
        </w:rPr>
        <w:t xml:space="preserve"> </w:t>
      </w:r>
      <w:r>
        <w:rPr>
          <w:sz w:val="20"/>
        </w:rPr>
        <w:t>other administrative responsibilities.</w:t>
      </w:r>
    </w:p>
    <w:p w14:paraId="7938326D" w14:textId="77777777" w:rsidR="00A84F5F" w:rsidRDefault="00A84F5F" w:rsidP="00AD60D3">
      <w:pPr>
        <w:pStyle w:val="BodyText"/>
        <w:spacing w:before="58"/>
        <w:ind w:left="720" w:hanging="360"/>
      </w:pPr>
    </w:p>
    <w:p w14:paraId="7BF37D40" w14:textId="77777777" w:rsidR="00A84F5F" w:rsidRDefault="00000000" w:rsidP="00AD60D3">
      <w:pPr>
        <w:pStyle w:val="ListParagraph"/>
        <w:numPr>
          <w:ilvl w:val="0"/>
          <w:numId w:val="5"/>
        </w:numPr>
        <w:spacing w:before="1"/>
        <w:ind w:left="720" w:right="337"/>
        <w:rPr>
          <w:sz w:val="20"/>
        </w:rPr>
      </w:pPr>
      <w:r>
        <w:rPr>
          <w:sz w:val="20"/>
        </w:rPr>
        <w:t>Maintenance</w:t>
      </w:r>
      <w:r>
        <w:rPr>
          <w:spacing w:val="-5"/>
          <w:sz w:val="20"/>
        </w:rPr>
        <w:t xml:space="preserve"> </w:t>
      </w:r>
      <w:r>
        <w:rPr>
          <w:sz w:val="20"/>
        </w:rPr>
        <w:t>of</w:t>
      </w:r>
      <w:r>
        <w:rPr>
          <w:spacing w:val="-3"/>
          <w:sz w:val="20"/>
        </w:rPr>
        <w:t xml:space="preserve"> </w:t>
      </w:r>
      <w:r>
        <w:rPr>
          <w:sz w:val="20"/>
        </w:rPr>
        <w:t>effective</w:t>
      </w:r>
      <w:r>
        <w:rPr>
          <w:spacing w:val="-3"/>
          <w:sz w:val="20"/>
        </w:rPr>
        <w:t xml:space="preserve"> </w:t>
      </w:r>
      <w:r>
        <w:rPr>
          <w:sz w:val="20"/>
        </w:rPr>
        <w:t>communications</w:t>
      </w:r>
      <w:r>
        <w:rPr>
          <w:spacing w:val="-1"/>
          <w:sz w:val="20"/>
        </w:rPr>
        <w:t xml:space="preserve"> </w:t>
      </w:r>
      <w:r>
        <w:rPr>
          <w:sz w:val="20"/>
        </w:rPr>
        <w:t>with</w:t>
      </w:r>
      <w:r>
        <w:rPr>
          <w:spacing w:val="-3"/>
          <w:sz w:val="20"/>
        </w:rPr>
        <w:t xml:space="preserve"> </w:t>
      </w:r>
      <w:r>
        <w:rPr>
          <w:sz w:val="20"/>
        </w:rPr>
        <w:t>the</w:t>
      </w:r>
      <w:r>
        <w:rPr>
          <w:spacing w:val="-5"/>
          <w:sz w:val="20"/>
        </w:rPr>
        <w:t xml:space="preserve"> </w:t>
      </w:r>
      <w:r>
        <w:rPr>
          <w:sz w:val="20"/>
        </w:rPr>
        <w:t>unit,</w:t>
      </w:r>
      <w:r>
        <w:rPr>
          <w:spacing w:val="-5"/>
          <w:sz w:val="20"/>
        </w:rPr>
        <w:t xml:space="preserve"> </w:t>
      </w:r>
      <w:r>
        <w:rPr>
          <w:sz w:val="20"/>
        </w:rPr>
        <w:t>campus</w:t>
      </w:r>
      <w:r>
        <w:rPr>
          <w:spacing w:val="-4"/>
          <w:sz w:val="20"/>
        </w:rPr>
        <w:t xml:space="preserve"> </w:t>
      </w:r>
      <w:r>
        <w:rPr>
          <w:sz w:val="20"/>
        </w:rPr>
        <w:t>community,</w:t>
      </w:r>
      <w:r>
        <w:rPr>
          <w:spacing w:val="-3"/>
          <w:sz w:val="20"/>
        </w:rPr>
        <w:t xml:space="preserve"> </w:t>
      </w:r>
      <w:r>
        <w:rPr>
          <w:sz w:val="20"/>
        </w:rPr>
        <w:t>Office</w:t>
      </w:r>
      <w:r>
        <w:rPr>
          <w:spacing w:val="-5"/>
          <w:sz w:val="20"/>
        </w:rPr>
        <w:t xml:space="preserve"> </w:t>
      </w:r>
      <w:r>
        <w:rPr>
          <w:sz w:val="20"/>
        </w:rPr>
        <w:t>of</w:t>
      </w:r>
      <w:r>
        <w:rPr>
          <w:spacing w:val="-3"/>
          <w:sz w:val="20"/>
        </w:rPr>
        <w:t xml:space="preserve"> </w:t>
      </w:r>
      <w:r>
        <w:rPr>
          <w:sz w:val="20"/>
        </w:rPr>
        <w:t>the</w:t>
      </w:r>
      <w:r>
        <w:rPr>
          <w:spacing w:val="-3"/>
          <w:sz w:val="20"/>
        </w:rPr>
        <w:t xml:space="preserve"> </w:t>
      </w:r>
      <w:r>
        <w:rPr>
          <w:sz w:val="20"/>
        </w:rPr>
        <w:t>President,</w:t>
      </w:r>
      <w:r>
        <w:rPr>
          <w:spacing w:val="-5"/>
          <w:sz w:val="20"/>
        </w:rPr>
        <w:t xml:space="preserve"> </w:t>
      </w:r>
      <w:r>
        <w:rPr>
          <w:sz w:val="20"/>
        </w:rPr>
        <w:t>and external constituencies as appropriate.</w:t>
      </w:r>
    </w:p>
    <w:p w14:paraId="4718F19E" w14:textId="77777777" w:rsidR="00A84F5F" w:rsidRDefault="00A84F5F" w:rsidP="00AD60D3">
      <w:pPr>
        <w:pStyle w:val="BodyText"/>
        <w:spacing w:before="56"/>
        <w:ind w:left="720" w:hanging="360"/>
      </w:pPr>
    </w:p>
    <w:p w14:paraId="22FA0D7F" w14:textId="77777777" w:rsidR="00A84F5F" w:rsidRDefault="00000000" w:rsidP="00AD60D3">
      <w:pPr>
        <w:pStyle w:val="ListParagraph"/>
        <w:numPr>
          <w:ilvl w:val="0"/>
          <w:numId w:val="5"/>
        </w:numPr>
        <w:ind w:left="720"/>
        <w:rPr>
          <w:sz w:val="20"/>
        </w:rPr>
      </w:pPr>
      <w:r>
        <w:rPr>
          <w:sz w:val="20"/>
        </w:rPr>
        <w:t>Promotion</w:t>
      </w:r>
      <w:r>
        <w:rPr>
          <w:spacing w:val="-8"/>
          <w:sz w:val="20"/>
        </w:rPr>
        <w:t xml:space="preserve"> </w:t>
      </w:r>
      <w:r>
        <w:rPr>
          <w:sz w:val="20"/>
        </w:rPr>
        <w:t>of</w:t>
      </w:r>
      <w:r>
        <w:rPr>
          <w:spacing w:val="-8"/>
          <w:sz w:val="20"/>
        </w:rPr>
        <w:t xml:space="preserve"> </w:t>
      </w:r>
      <w:r>
        <w:rPr>
          <w:sz w:val="20"/>
        </w:rPr>
        <w:t>diversity,</w:t>
      </w:r>
      <w:r>
        <w:rPr>
          <w:spacing w:val="-8"/>
          <w:sz w:val="20"/>
        </w:rPr>
        <w:t xml:space="preserve"> </w:t>
      </w:r>
      <w:r>
        <w:rPr>
          <w:sz w:val="20"/>
        </w:rPr>
        <w:t>inclusiveness,</w:t>
      </w:r>
      <w:r>
        <w:rPr>
          <w:spacing w:val="-10"/>
          <w:sz w:val="20"/>
        </w:rPr>
        <w:t xml:space="preserve"> </w:t>
      </w:r>
      <w:r>
        <w:rPr>
          <w:sz w:val="20"/>
        </w:rPr>
        <w:t>and</w:t>
      </w:r>
      <w:r>
        <w:rPr>
          <w:spacing w:val="-8"/>
          <w:sz w:val="20"/>
        </w:rPr>
        <w:t xml:space="preserve"> </w:t>
      </w:r>
      <w:r>
        <w:rPr>
          <w:spacing w:val="-2"/>
          <w:sz w:val="20"/>
        </w:rPr>
        <w:t>equity.</w:t>
      </w:r>
    </w:p>
    <w:p w14:paraId="6DE48578" w14:textId="77777777" w:rsidR="00A84F5F" w:rsidRDefault="00A84F5F" w:rsidP="00AD60D3">
      <w:pPr>
        <w:pStyle w:val="BodyText"/>
        <w:spacing w:before="58"/>
        <w:ind w:left="720" w:hanging="360"/>
      </w:pPr>
    </w:p>
    <w:p w14:paraId="72E13F9B" w14:textId="77777777" w:rsidR="00A84F5F" w:rsidRDefault="00000000" w:rsidP="00AD60D3">
      <w:pPr>
        <w:pStyle w:val="ListParagraph"/>
        <w:numPr>
          <w:ilvl w:val="0"/>
          <w:numId w:val="5"/>
        </w:numPr>
        <w:ind w:left="720"/>
        <w:rPr>
          <w:sz w:val="20"/>
        </w:rPr>
      </w:pPr>
      <w:r>
        <w:rPr>
          <w:sz w:val="20"/>
        </w:rPr>
        <w:t>Service</w:t>
      </w:r>
      <w:r>
        <w:rPr>
          <w:spacing w:val="-8"/>
          <w:sz w:val="20"/>
        </w:rPr>
        <w:t xml:space="preserve"> </w:t>
      </w:r>
      <w:r>
        <w:rPr>
          <w:sz w:val="20"/>
        </w:rPr>
        <w:t>as</w:t>
      </w:r>
      <w:r>
        <w:rPr>
          <w:spacing w:val="-7"/>
          <w:sz w:val="20"/>
        </w:rPr>
        <w:t xml:space="preserve"> </w:t>
      </w:r>
      <w:r>
        <w:rPr>
          <w:sz w:val="20"/>
        </w:rPr>
        <w:t>a</w:t>
      </w:r>
      <w:r>
        <w:rPr>
          <w:spacing w:val="-7"/>
          <w:sz w:val="20"/>
        </w:rPr>
        <w:t xml:space="preserve"> </w:t>
      </w:r>
      <w:r>
        <w:rPr>
          <w:sz w:val="20"/>
        </w:rPr>
        <w:t>collegial,</w:t>
      </w:r>
      <w:r>
        <w:rPr>
          <w:spacing w:val="-8"/>
          <w:sz w:val="20"/>
        </w:rPr>
        <w:t xml:space="preserve"> </w:t>
      </w:r>
      <w:r>
        <w:rPr>
          <w:sz w:val="20"/>
        </w:rPr>
        <w:t>collaborative,</w:t>
      </w:r>
      <w:r>
        <w:rPr>
          <w:spacing w:val="-6"/>
          <w:sz w:val="20"/>
        </w:rPr>
        <w:t xml:space="preserve"> </w:t>
      </w:r>
      <w:r>
        <w:rPr>
          <w:sz w:val="20"/>
        </w:rPr>
        <w:t>and</w:t>
      </w:r>
      <w:r>
        <w:rPr>
          <w:spacing w:val="-8"/>
          <w:sz w:val="20"/>
        </w:rPr>
        <w:t xml:space="preserve"> </w:t>
      </w:r>
      <w:r>
        <w:rPr>
          <w:sz w:val="20"/>
        </w:rPr>
        <w:t>contributing</w:t>
      </w:r>
      <w:r>
        <w:rPr>
          <w:spacing w:val="-5"/>
          <w:sz w:val="20"/>
        </w:rPr>
        <w:t xml:space="preserve"> </w:t>
      </w:r>
      <w:r>
        <w:rPr>
          <w:sz w:val="20"/>
        </w:rPr>
        <w:t>member</w:t>
      </w:r>
      <w:r>
        <w:rPr>
          <w:spacing w:val="-7"/>
          <w:sz w:val="20"/>
        </w:rPr>
        <w:t xml:space="preserve"> </w:t>
      </w:r>
      <w:r>
        <w:rPr>
          <w:sz w:val="20"/>
        </w:rPr>
        <w:t>of</w:t>
      </w:r>
      <w:r>
        <w:rPr>
          <w:spacing w:val="-6"/>
          <w:sz w:val="20"/>
        </w:rPr>
        <w:t xml:space="preserve"> </w:t>
      </w:r>
      <w:r>
        <w:rPr>
          <w:sz w:val="20"/>
        </w:rPr>
        <w:t>the</w:t>
      </w:r>
      <w:r>
        <w:rPr>
          <w:spacing w:val="-8"/>
          <w:sz w:val="20"/>
        </w:rPr>
        <w:t xml:space="preserve"> </w:t>
      </w:r>
      <w:r>
        <w:rPr>
          <w:sz w:val="20"/>
        </w:rPr>
        <w:t>campus</w:t>
      </w:r>
      <w:r>
        <w:rPr>
          <w:spacing w:val="-6"/>
          <w:sz w:val="20"/>
        </w:rPr>
        <w:t xml:space="preserve"> </w:t>
      </w:r>
      <w:r>
        <w:rPr>
          <w:sz w:val="20"/>
        </w:rPr>
        <w:t>senior</w:t>
      </w:r>
      <w:r>
        <w:rPr>
          <w:spacing w:val="-5"/>
          <w:sz w:val="20"/>
        </w:rPr>
        <w:t xml:space="preserve"> </w:t>
      </w:r>
      <w:r>
        <w:rPr>
          <w:sz w:val="20"/>
        </w:rPr>
        <w:t>leadership</w:t>
      </w:r>
      <w:r>
        <w:rPr>
          <w:spacing w:val="-8"/>
          <w:sz w:val="20"/>
        </w:rPr>
        <w:t xml:space="preserve"> </w:t>
      </w:r>
      <w:r>
        <w:rPr>
          <w:spacing w:val="-2"/>
          <w:sz w:val="20"/>
        </w:rPr>
        <w:t>team.</w:t>
      </w:r>
    </w:p>
    <w:p w14:paraId="4652169E" w14:textId="77777777" w:rsidR="00A84F5F" w:rsidRDefault="00A84F5F" w:rsidP="00AD60D3">
      <w:pPr>
        <w:pStyle w:val="BodyText"/>
        <w:spacing w:before="59"/>
        <w:ind w:left="720" w:hanging="360"/>
      </w:pPr>
    </w:p>
    <w:p w14:paraId="563A883C" w14:textId="77777777" w:rsidR="00A84F5F" w:rsidRDefault="00000000" w:rsidP="00AD60D3">
      <w:pPr>
        <w:pStyle w:val="ListParagraph"/>
        <w:numPr>
          <w:ilvl w:val="0"/>
          <w:numId w:val="5"/>
        </w:numPr>
        <w:tabs>
          <w:tab w:val="left" w:pos="688"/>
        </w:tabs>
        <w:ind w:left="720"/>
        <w:rPr>
          <w:sz w:val="20"/>
        </w:rPr>
      </w:pPr>
      <w:r>
        <w:rPr>
          <w:sz w:val="20"/>
        </w:rPr>
        <w:t>Leadership</w:t>
      </w:r>
      <w:r>
        <w:rPr>
          <w:spacing w:val="-5"/>
          <w:sz w:val="20"/>
        </w:rPr>
        <w:t xml:space="preserve"> </w:t>
      </w:r>
      <w:r>
        <w:rPr>
          <w:sz w:val="20"/>
        </w:rPr>
        <w:t>in</w:t>
      </w:r>
      <w:r>
        <w:rPr>
          <w:spacing w:val="-5"/>
          <w:sz w:val="20"/>
        </w:rPr>
        <w:t xml:space="preserve"> </w:t>
      </w:r>
      <w:r>
        <w:rPr>
          <w:sz w:val="20"/>
        </w:rPr>
        <w:t>the</w:t>
      </w:r>
      <w:r>
        <w:rPr>
          <w:spacing w:val="-5"/>
          <w:sz w:val="20"/>
        </w:rPr>
        <w:t xml:space="preserve"> </w:t>
      </w:r>
      <w:r>
        <w:rPr>
          <w:sz w:val="20"/>
        </w:rPr>
        <w:t>long-range</w:t>
      </w:r>
      <w:r>
        <w:rPr>
          <w:spacing w:val="-5"/>
          <w:sz w:val="20"/>
        </w:rPr>
        <w:t xml:space="preserve"> </w:t>
      </w:r>
      <w:r>
        <w:rPr>
          <w:sz w:val="20"/>
        </w:rPr>
        <w:t>planning</w:t>
      </w:r>
      <w:r>
        <w:rPr>
          <w:spacing w:val="-7"/>
          <w:sz w:val="20"/>
        </w:rPr>
        <w:t xml:space="preserve"> </w:t>
      </w:r>
      <w:r>
        <w:rPr>
          <w:sz w:val="20"/>
        </w:rPr>
        <w:t>and</w:t>
      </w:r>
      <w:r>
        <w:rPr>
          <w:spacing w:val="-7"/>
          <w:sz w:val="20"/>
        </w:rPr>
        <w:t xml:space="preserve"> </w:t>
      </w:r>
      <w:r>
        <w:rPr>
          <w:sz w:val="20"/>
        </w:rPr>
        <w:t>development</w:t>
      </w:r>
      <w:r>
        <w:rPr>
          <w:spacing w:val="-6"/>
          <w:sz w:val="20"/>
        </w:rPr>
        <w:t xml:space="preserve"> </w:t>
      </w:r>
      <w:r>
        <w:rPr>
          <w:sz w:val="20"/>
        </w:rPr>
        <w:t>for</w:t>
      </w:r>
      <w:r>
        <w:rPr>
          <w:spacing w:val="-6"/>
          <w:sz w:val="20"/>
        </w:rPr>
        <w:t xml:space="preserve"> </w:t>
      </w:r>
      <w:r>
        <w:rPr>
          <w:sz w:val="20"/>
        </w:rPr>
        <w:t>the</w:t>
      </w:r>
      <w:r>
        <w:rPr>
          <w:spacing w:val="-7"/>
          <w:sz w:val="20"/>
        </w:rPr>
        <w:t xml:space="preserve"> </w:t>
      </w:r>
      <w:r>
        <w:rPr>
          <w:spacing w:val="-2"/>
          <w:sz w:val="20"/>
        </w:rPr>
        <w:t>unit.</w:t>
      </w:r>
    </w:p>
    <w:p w14:paraId="1E8941A9" w14:textId="77777777" w:rsidR="00A84F5F" w:rsidRDefault="00A84F5F" w:rsidP="00AD60D3">
      <w:pPr>
        <w:pStyle w:val="BodyText"/>
        <w:spacing w:before="58"/>
        <w:ind w:left="720" w:hanging="360"/>
      </w:pPr>
    </w:p>
    <w:p w14:paraId="12A8BE66" w14:textId="77777777" w:rsidR="00A84F5F" w:rsidRDefault="00000000" w:rsidP="00AD60D3">
      <w:pPr>
        <w:pStyle w:val="ListParagraph"/>
        <w:numPr>
          <w:ilvl w:val="0"/>
          <w:numId w:val="5"/>
        </w:numPr>
        <w:tabs>
          <w:tab w:val="left" w:pos="691"/>
        </w:tabs>
        <w:ind w:left="720"/>
        <w:rPr>
          <w:sz w:val="20"/>
        </w:rPr>
      </w:pPr>
      <w:r>
        <w:rPr>
          <w:sz w:val="20"/>
        </w:rPr>
        <w:t>Support</w:t>
      </w:r>
      <w:r>
        <w:rPr>
          <w:spacing w:val="-7"/>
          <w:sz w:val="20"/>
        </w:rPr>
        <w:t xml:space="preserve"> </w:t>
      </w:r>
      <w:r>
        <w:rPr>
          <w:sz w:val="20"/>
        </w:rPr>
        <w:t>of</w:t>
      </w:r>
      <w:r>
        <w:rPr>
          <w:spacing w:val="-5"/>
          <w:sz w:val="20"/>
        </w:rPr>
        <w:t xml:space="preserve"> </w:t>
      </w:r>
      <w:r>
        <w:rPr>
          <w:sz w:val="20"/>
        </w:rPr>
        <w:t>UCR’s</w:t>
      </w:r>
      <w:r>
        <w:rPr>
          <w:spacing w:val="-6"/>
          <w:sz w:val="20"/>
        </w:rPr>
        <w:t xml:space="preserve"> </w:t>
      </w:r>
      <w:r>
        <w:rPr>
          <w:sz w:val="20"/>
        </w:rPr>
        <w:t>Principles</w:t>
      </w:r>
      <w:r>
        <w:rPr>
          <w:spacing w:val="-6"/>
          <w:sz w:val="20"/>
        </w:rPr>
        <w:t xml:space="preserve"> </w:t>
      </w:r>
      <w:r>
        <w:rPr>
          <w:sz w:val="20"/>
        </w:rPr>
        <w:t>of</w:t>
      </w:r>
      <w:r>
        <w:rPr>
          <w:spacing w:val="-5"/>
          <w:sz w:val="20"/>
        </w:rPr>
        <w:t xml:space="preserve"> </w:t>
      </w:r>
      <w:r>
        <w:rPr>
          <w:sz w:val="20"/>
        </w:rPr>
        <w:t>Community</w:t>
      </w:r>
      <w:r>
        <w:rPr>
          <w:spacing w:val="-8"/>
          <w:sz w:val="20"/>
        </w:rPr>
        <w:t xml:space="preserve"> </w:t>
      </w:r>
      <w:r>
        <w:rPr>
          <w:sz w:val="20"/>
        </w:rPr>
        <w:t>and</w:t>
      </w:r>
      <w:r>
        <w:rPr>
          <w:spacing w:val="-5"/>
          <w:sz w:val="20"/>
        </w:rPr>
        <w:t xml:space="preserve"> </w:t>
      </w:r>
      <w:r>
        <w:rPr>
          <w:sz w:val="20"/>
        </w:rPr>
        <w:t>a</w:t>
      </w:r>
      <w:r>
        <w:rPr>
          <w:spacing w:val="-7"/>
          <w:sz w:val="20"/>
        </w:rPr>
        <w:t xml:space="preserve"> </w:t>
      </w:r>
      <w:r>
        <w:rPr>
          <w:sz w:val="20"/>
        </w:rPr>
        <w:t>positive</w:t>
      </w:r>
      <w:r>
        <w:rPr>
          <w:spacing w:val="-7"/>
          <w:sz w:val="20"/>
        </w:rPr>
        <w:t xml:space="preserve"> </w:t>
      </w:r>
      <w:r>
        <w:rPr>
          <w:sz w:val="20"/>
        </w:rPr>
        <w:t>campus</w:t>
      </w:r>
      <w:r>
        <w:rPr>
          <w:spacing w:val="-6"/>
          <w:sz w:val="20"/>
        </w:rPr>
        <w:t xml:space="preserve"> </w:t>
      </w:r>
      <w:r>
        <w:rPr>
          <w:spacing w:val="-2"/>
          <w:sz w:val="20"/>
        </w:rPr>
        <w:t>climate.</w:t>
      </w:r>
    </w:p>
    <w:p w14:paraId="6E9D05E6" w14:textId="77777777" w:rsidR="00A84F5F" w:rsidRDefault="00A84F5F" w:rsidP="00AD60D3">
      <w:pPr>
        <w:pStyle w:val="BodyText"/>
        <w:spacing w:before="58"/>
        <w:ind w:left="720" w:hanging="360"/>
      </w:pPr>
    </w:p>
    <w:p w14:paraId="18F84743" w14:textId="77777777" w:rsidR="00A84F5F" w:rsidRDefault="00000000" w:rsidP="00AD60D3">
      <w:pPr>
        <w:pStyle w:val="ListParagraph"/>
        <w:numPr>
          <w:ilvl w:val="0"/>
          <w:numId w:val="5"/>
        </w:numPr>
        <w:tabs>
          <w:tab w:val="left" w:pos="689"/>
        </w:tabs>
        <w:spacing w:before="1"/>
        <w:ind w:left="720"/>
        <w:rPr>
          <w:sz w:val="20"/>
        </w:rPr>
      </w:pPr>
      <w:r>
        <w:rPr>
          <w:sz w:val="20"/>
        </w:rPr>
        <w:t>Representation</w:t>
      </w:r>
      <w:r>
        <w:rPr>
          <w:spacing w:val="-5"/>
          <w:sz w:val="20"/>
        </w:rPr>
        <w:t xml:space="preserve"> </w:t>
      </w:r>
      <w:r>
        <w:rPr>
          <w:sz w:val="20"/>
        </w:rPr>
        <w:t>of</w:t>
      </w:r>
      <w:r>
        <w:rPr>
          <w:spacing w:val="-4"/>
          <w:sz w:val="20"/>
        </w:rPr>
        <w:t xml:space="preserve"> </w:t>
      </w:r>
      <w:r>
        <w:rPr>
          <w:sz w:val="20"/>
        </w:rPr>
        <w:t>the</w:t>
      </w:r>
      <w:r>
        <w:rPr>
          <w:spacing w:val="-6"/>
          <w:sz w:val="20"/>
        </w:rPr>
        <w:t xml:space="preserve"> </w:t>
      </w:r>
      <w:r>
        <w:rPr>
          <w:sz w:val="20"/>
        </w:rPr>
        <w:t>campus</w:t>
      </w:r>
      <w:r>
        <w:rPr>
          <w:spacing w:val="-5"/>
          <w:sz w:val="20"/>
        </w:rPr>
        <w:t xml:space="preserve"> </w:t>
      </w:r>
      <w:r>
        <w:rPr>
          <w:sz w:val="20"/>
        </w:rPr>
        <w:t>with</w:t>
      </w:r>
      <w:r>
        <w:rPr>
          <w:spacing w:val="-5"/>
          <w:sz w:val="20"/>
        </w:rPr>
        <w:t xml:space="preserve"> </w:t>
      </w:r>
      <w:r>
        <w:rPr>
          <w:sz w:val="20"/>
        </w:rPr>
        <w:t>the</w:t>
      </w:r>
      <w:r>
        <w:rPr>
          <w:spacing w:val="-6"/>
          <w:sz w:val="20"/>
        </w:rPr>
        <w:t xml:space="preserve"> </w:t>
      </w:r>
      <w:r>
        <w:rPr>
          <w:sz w:val="20"/>
        </w:rPr>
        <w:t>Office</w:t>
      </w:r>
      <w:r>
        <w:rPr>
          <w:spacing w:val="-6"/>
          <w:sz w:val="20"/>
        </w:rPr>
        <w:t xml:space="preserve"> </w:t>
      </w:r>
      <w:r>
        <w:rPr>
          <w:sz w:val="20"/>
        </w:rPr>
        <w:t>of</w:t>
      </w:r>
      <w:r>
        <w:rPr>
          <w:spacing w:val="-4"/>
          <w:sz w:val="20"/>
        </w:rPr>
        <w:t xml:space="preserve"> </w:t>
      </w:r>
      <w:r>
        <w:rPr>
          <w:sz w:val="20"/>
        </w:rPr>
        <w:t>the</w:t>
      </w:r>
      <w:r>
        <w:rPr>
          <w:spacing w:val="-6"/>
          <w:sz w:val="20"/>
        </w:rPr>
        <w:t xml:space="preserve"> </w:t>
      </w:r>
      <w:r>
        <w:rPr>
          <w:sz w:val="20"/>
        </w:rPr>
        <w:t>President</w:t>
      </w:r>
      <w:r>
        <w:rPr>
          <w:spacing w:val="-6"/>
          <w:sz w:val="20"/>
        </w:rPr>
        <w:t xml:space="preserve"> </w:t>
      </w:r>
      <w:r>
        <w:rPr>
          <w:sz w:val="20"/>
        </w:rPr>
        <w:t>and</w:t>
      </w:r>
      <w:r>
        <w:rPr>
          <w:spacing w:val="-6"/>
          <w:sz w:val="20"/>
        </w:rPr>
        <w:t xml:space="preserve"> </w:t>
      </w:r>
      <w:r>
        <w:rPr>
          <w:sz w:val="20"/>
        </w:rPr>
        <w:t>related</w:t>
      </w:r>
      <w:r>
        <w:rPr>
          <w:spacing w:val="-6"/>
          <w:sz w:val="20"/>
        </w:rPr>
        <w:t xml:space="preserve"> </w:t>
      </w:r>
      <w:r>
        <w:rPr>
          <w:sz w:val="20"/>
        </w:rPr>
        <w:t>senior</w:t>
      </w:r>
      <w:r>
        <w:rPr>
          <w:spacing w:val="-5"/>
          <w:sz w:val="20"/>
        </w:rPr>
        <w:t xml:space="preserve"> </w:t>
      </w:r>
      <w:r>
        <w:rPr>
          <w:sz w:val="20"/>
        </w:rPr>
        <w:t>UCOP</w:t>
      </w:r>
      <w:r>
        <w:rPr>
          <w:spacing w:val="-7"/>
          <w:sz w:val="20"/>
        </w:rPr>
        <w:t xml:space="preserve"> </w:t>
      </w:r>
      <w:r>
        <w:rPr>
          <w:spacing w:val="-2"/>
          <w:sz w:val="20"/>
        </w:rPr>
        <w:t>officers.</w:t>
      </w:r>
    </w:p>
    <w:p w14:paraId="07D28ED0" w14:textId="77777777" w:rsidR="00A84F5F" w:rsidRDefault="00A84F5F" w:rsidP="00AD60D3">
      <w:pPr>
        <w:pStyle w:val="BodyText"/>
        <w:spacing w:before="55"/>
        <w:ind w:left="720" w:hanging="360"/>
      </w:pPr>
    </w:p>
    <w:p w14:paraId="33BD8141" w14:textId="77777777" w:rsidR="00A84F5F" w:rsidRDefault="00000000" w:rsidP="00AD60D3">
      <w:pPr>
        <w:pStyle w:val="ListParagraph"/>
        <w:numPr>
          <w:ilvl w:val="0"/>
          <w:numId w:val="5"/>
        </w:numPr>
        <w:tabs>
          <w:tab w:val="left" w:pos="689"/>
        </w:tabs>
        <w:ind w:left="720"/>
        <w:rPr>
          <w:sz w:val="20"/>
        </w:rPr>
      </w:pPr>
      <w:r>
        <w:rPr>
          <w:sz w:val="20"/>
        </w:rPr>
        <w:t>Representation</w:t>
      </w:r>
      <w:r>
        <w:rPr>
          <w:spacing w:val="-6"/>
          <w:sz w:val="20"/>
        </w:rPr>
        <w:t xml:space="preserve"> </w:t>
      </w:r>
      <w:r>
        <w:rPr>
          <w:sz w:val="20"/>
        </w:rPr>
        <w:t>of</w:t>
      </w:r>
      <w:r>
        <w:rPr>
          <w:spacing w:val="-5"/>
          <w:sz w:val="20"/>
        </w:rPr>
        <w:t xml:space="preserve"> </w:t>
      </w:r>
      <w:r>
        <w:rPr>
          <w:sz w:val="20"/>
        </w:rPr>
        <w:t>the</w:t>
      </w:r>
      <w:r>
        <w:rPr>
          <w:spacing w:val="-7"/>
          <w:sz w:val="20"/>
        </w:rPr>
        <w:t xml:space="preserve"> </w:t>
      </w:r>
      <w:r>
        <w:rPr>
          <w:sz w:val="20"/>
        </w:rPr>
        <w:t>unit</w:t>
      </w:r>
      <w:r>
        <w:rPr>
          <w:spacing w:val="-5"/>
          <w:sz w:val="20"/>
        </w:rPr>
        <w:t xml:space="preserve"> </w:t>
      </w:r>
      <w:r>
        <w:rPr>
          <w:sz w:val="20"/>
        </w:rPr>
        <w:t>and</w:t>
      </w:r>
      <w:r>
        <w:rPr>
          <w:spacing w:val="-5"/>
          <w:sz w:val="20"/>
        </w:rPr>
        <w:t xml:space="preserve"> </w:t>
      </w:r>
      <w:r>
        <w:rPr>
          <w:sz w:val="20"/>
        </w:rPr>
        <w:t>UCR</w:t>
      </w:r>
      <w:r>
        <w:rPr>
          <w:spacing w:val="-7"/>
          <w:sz w:val="20"/>
        </w:rPr>
        <w:t xml:space="preserve"> </w:t>
      </w:r>
      <w:r>
        <w:rPr>
          <w:sz w:val="20"/>
        </w:rPr>
        <w:t>at</w:t>
      </w:r>
      <w:r>
        <w:rPr>
          <w:spacing w:val="-6"/>
          <w:sz w:val="20"/>
        </w:rPr>
        <w:t xml:space="preserve"> </w:t>
      </w:r>
      <w:r>
        <w:rPr>
          <w:sz w:val="20"/>
        </w:rPr>
        <w:t>community,</w:t>
      </w:r>
      <w:r>
        <w:rPr>
          <w:spacing w:val="-6"/>
          <w:sz w:val="20"/>
        </w:rPr>
        <w:t xml:space="preserve"> </w:t>
      </w:r>
      <w:r>
        <w:rPr>
          <w:sz w:val="20"/>
        </w:rPr>
        <w:t>state,</w:t>
      </w:r>
      <w:r>
        <w:rPr>
          <w:spacing w:val="-6"/>
          <w:sz w:val="20"/>
        </w:rPr>
        <w:t xml:space="preserve"> </w:t>
      </w:r>
      <w:r>
        <w:rPr>
          <w:sz w:val="20"/>
        </w:rPr>
        <w:t>and</w:t>
      </w:r>
      <w:r>
        <w:rPr>
          <w:spacing w:val="-6"/>
          <w:sz w:val="20"/>
        </w:rPr>
        <w:t xml:space="preserve"> </w:t>
      </w:r>
      <w:r>
        <w:rPr>
          <w:sz w:val="20"/>
        </w:rPr>
        <w:t>national</w:t>
      </w:r>
      <w:r>
        <w:rPr>
          <w:spacing w:val="-6"/>
          <w:sz w:val="20"/>
        </w:rPr>
        <w:t xml:space="preserve"> </w:t>
      </w:r>
      <w:r>
        <w:rPr>
          <w:spacing w:val="-2"/>
          <w:sz w:val="20"/>
        </w:rPr>
        <w:t>levels.</w:t>
      </w:r>
    </w:p>
    <w:p w14:paraId="08145D3A" w14:textId="77777777" w:rsidR="00A84F5F" w:rsidRDefault="00A84F5F" w:rsidP="00AD60D3">
      <w:pPr>
        <w:pStyle w:val="BodyText"/>
        <w:spacing w:before="59"/>
        <w:ind w:left="720" w:hanging="360"/>
      </w:pPr>
    </w:p>
    <w:p w14:paraId="10493FE8" w14:textId="77777777" w:rsidR="00A84F5F" w:rsidRDefault="00000000" w:rsidP="00AD60D3">
      <w:pPr>
        <w:pStyle w:val="ListParagraph"/>
        <w:numPr>
          <w:ilvl w:val="0"/>
          <w:numId w:val="5"/>
        </w:numPr>
        <w:tabs>
          <w:tab w:val="left" w:pos="689"/>
        </w:tabs>
        <w:ind w:left="720"/>
        <w:rPr>
          <w:sz w:val="20"/>
        </w:rPr>
      </w:pPr>
      <w:r>
        <w:rPr>
          <w:sz w:val="20"/>
        </w:rPr>
        <w:t>Facilitation</w:t>
      </w:r>
      <w:r>
        <w:rPr>
          <w:spacing w:val="-7"/>
          <w:sz w:val="20"/>
        </w:rPr>
        <w:t xml:space="preserve"> </w:t>
      </w:r>
      <w:r>
        <w:rPr>
          <w:sz w:val="20"/>
        </w:rPr>
        <w:t>of</w:t>
      </w:r>
      <w:r>
        <w:rPr>
          <w:spacing w:val="-6"/>
          <w:sz w:val="20"/>
        </w:rPr>
        <w:t xml:space="preserve"> </w:t>
      </w:r>
      <w:r>
        <w:rPr>
          <w:sz w:val="20"/>
        </w:rPr>
        <w:t>productive</w:t>
      </w:r>
      <w:r>
        <w:rPr>
          <w:spacing w:val="-8"/>
          <w:sz w:val="20"/>
        </w:rPr>
        <w:t xml:space="preserve"> </w:t>
      </w:r>
      <w:r>
        <w:rPr>
          <w:sz w:val="20"/>
        </w:rPr>
        <w:t>partnerships</w:t>
      </w:r>
      <w:r>
        <w:rPr>
          <w:spacing w:val="-5"/>
          <w:sz w:val="20"/>
        </w:rPr>
        <w:t xml:space="preserve"> </w:t>
      </w:r>
      <w:r>
        <w:rPr>
          <w:sz w:val="20"/>
        </w:rPr>
        <w:t>on</w:t>
      </w:r>
      <w:r>
        <w:rPr>
          <w:spacing w:val="-8"/>
          <w:sz w:val="20"/>
        </w:rPr>
        <w:t xml:space="preserve"> </w:t>
      </w:r>
      <w:r>
        <w:rPr>
          <w:sz w:val="20"/>
        </w:rPr>
        <w:t>behalf</w:t>
      </w:r>
      <w:r>
        <w:rPr>
          <w:spacing w:val="-7"/>
          <w:sz w:val="20"/>
        </w:rPr>
        <w:t xml:space="preserve"> </w:t>
      </w:r>
      <w:r>
        <w:rPr>
          <w:sz w:val="20"/>
        </w:rPr>
        <w:t>of</w:t>
      </w:r>
      <w:r>
        <w:rPr>
          <w:spacing w:val="-6"/>
          <w:sz w:val="20"/>
        </w:rPr>
        <w:t xml:space="preserve"> </w:t>
      </w:r>
      <w:r>
        <w:rPr>
          <w:sz w:val="20"/>
        </w:rPr>
        <w:t>the</w:t>
      </w:r>
      <w:r>
        <w:rPr>
          <w:spacing w:val="-8"/>
          <w:sz w:val="20"/>
        </w:rPr>
        <w:t xml:space="preserve"> </w:t>
      </w:r>
      <w:r>
        <w:rPr>
          <w:spacing w:val="-2"/>
          <w:sz w:val="20"/>
        </w:rPr>
        <w:t>campus.</w:t>
      </w:r>
    </w:p>
    <w:p w14:paraId="652565D8" w14:textId="77777777" w:rsidR="00A84F5F" w:rsidRDefault="00A84F5F">
      <w:pPr>
        <w:pStyle w:val="BodyText"/>
        <w:spacing w:before="117"/>
      </w:pPr>
    </w:p>
    <w:p w14:paraId="66C10302" w14:textId="77777777" w:rsidR="00A84F5F" w:rsidRDefault="00000000">
      <w:pPr>
        <w:pStyle w:val="Heading1"/>
      </w:pPr>
      <w:r>
        <w:rPr>
          <w:color w:val="006FC0"/>
          <w:spacing w:val="-2"/>
        </w:rPr>
        <w:t>Procedures</w:t>
      </w:r>
    </w:p>
    <w:p w14:paraId="159D4104" w14:textId="77777777" w:rsidR="00A84F5F" w:rsidRPr="00AD60D3" w:rsidRDefault="00000000" w:rsidP="00AD60D3">
      <w:pPr>
        <w:pStyle w:val="ListParagraph"/>
        <w:numPr>
          <w:ilvl w:val="0"/>
          <w:numId w:val="6"/>
        </w:numPr>
        <w:spacing w:before="273"/>
        <w:ind w:left="720" w:right="228"/>
        <w:rPr>
          <w:sz w:val="20"/>
        </w:rPr>
      </w:pPr>
      <w:r w:rsidRPr="00AD60D3">
        <w:rPr>
          <w:sz w:val="20"/>
        </w:rPr>
        <w:t>The review shall be conducted under the general direction of the Chancellor, who will attend the first meeting</w:t>
      </w:r>
      <w:r w:rsidRPr="00AD60D3">
        <w:rPr>
          <w:spacing w:val="-4"/>
          <w:sz w:val="20"/>
        </w:rPr>
        <w:t xml:space="preserve"> </w:t>
      </w:r>
      <w:r w:rsidRPr="00AD60D3">
        <w:rPr>
          <w:sz w:val="20"/>
        </w:rPr>
        <w:t>of</w:t>
      </w:r>
      <w:r w:rsidRPr="00AD60D3">
        <w:rPr>
          <w:spacing w:val="-2"/>
          <w:sz w:val="20"/>
        </w:rPr>
        <w:t xml:space="preserve"> </w:t>
      </w:r>
      <w:r w:rsidRPr="00AD60D3">
        <w:rPr>
          <w:sz w:val="20"/>
        </w:rPr>
        <w:t>the</w:t>
      </w:r>
      <w:r w:rsidRPr="00AD60D3">
        <w:rPr>
          <w:spacing w:val="-4"/>
          <w:sz w:val="20"/>
        </w:rPr>
        <w:t xml:space="preserve"> </w:t>
      </w:r>
      <w:r w:rsidRPr="00AD60D3">
        <w:rPr>
          <w:sz w:val="20"/>
        </w:rPr>
        <w:t>confidential</w:t>
      </w:r>
      <w:r w:rsidRPr="00AD60D3">
        <w:rPr>
          <w:spacing w:val="-2"/>
          <w:sz w:val="20"/>
        </w:rPr>
        <w:t xml:space="preserve"> </w:t>
      </w:r>
      <w:r w:rsidRPr="00AD60D3">
        <w:rPr>
          <w:sz w:val="20"/>
        </w:rPr>
        <w:t>review</w:t>
      </w:r>
      <w:r w:rsidRPr="00AD60D3">
        <w:rPr>
          <w:spacing w:val="-6"/>
          <w:sz w:val="20"/>
        </w:rPr>
        <w:t xml:space="preserve"> </w:t>
      </w:r>
      <w:r w:rsidRPr="00AD60D3">
        <w:rPr>
          <w:sz w:val="20"/>
        </w:rPr>
        <w:t>committee</w:t>
      </w:r>
      <w:r w:rsidRPr="00AD60D3">
        <w:rPr>
          <w:spacing w:val="-4"/>
          <w:sz w:val="20"/>
        </w:rPr>
        <w:t xml:space="preserve"> </w:t>
      </w:r>
      <w:r w:rsidRPr="00AD60D3">
        <w:rPr>
          <w:sz w:val="20"/>
        </w:rPr>
        <w:t>to</w:t>
      </w:r>
      <w:r w:rsidRPr="00AD60D3">
        <w:rPr>
          <w:spacing w:val="-2"/>
          <w:sz w:val="20"/>
        </w:rPr>
        <w:t xml:space="preserve"> </w:t>
      </w:r>
      <w:r w:rsidRPr="00AD60D3">
        <w:rPr>
          <w:sz w:val="20"/>
        </w:rPr>
        <w:t>discuss</w:t>
      </w:r>
      <w:r w:rsidRPr="00AD60D3">
        <w:rPr>
          <w:spacing w:val="-3"/>
          <w:sz w:val="20"/>
        </w:rPr>
        <w:t xml:space="preserve"> </w:t>
      </w:r>
      <w:r w:rsidRPr="00AD60D3">
        <w:rPr>
          <w:sz w:val="20"/>
        </w:rPr>
        <w:t>the</w:t>
      </w:r>
      <w:r w:rsidRPr="00AD60D3">
        <w:rPr>
          <w:spacing w:val="-4"/>
          <w:sz w:val="20"/>
        </w:rPr>
        <w:t xml:space="preserve"> </w:t>
      </w:r>
      <w:r w:rsidRPr="00AD60D3">
        <w:rPr>
          <w:sz w:val="20"/>
        </w:rPr>
        <w:t>charge</w:t>
      </w:r>
      <w:r w:rsidRPr="00AD60D3">
        <w:rPr>
          <w:spacing w:val="-4"/>
          <w:sz w:val="20"/>
        </w:rPr>
        <w:t xml:space="preserve"> </w:t>
      </w:r>
      <w:r w:rsidRPr="00AD60D3">
        <w:rPr>
          <w:sz w:val="20"/>
        </w:rPr>
        <w:t>and</w:t>
      </w:r>
      <w:r w:rsidRPr="00AD60D3">
        <w:rPr>
          <w:spacing w:val="-4"/>
          <w:sz w:val="20"/>
        </w:rPr>
        <w:t xml:space="preserve"> </w:t>
      </w:r>
      <w:r w:rsidRPr="00AD60D3">
        <w:rPr>
          <w:sz w:val="20"/>
        </w:rPr>
        <w:t>process,</w:t>
      </w:r>
      <w:r w:rsidRPr="00AD60D3">
        <w:rPr>
          <w:spacing w:val="-2"/>
          <w:sz w:val="20"/>
        </w:rPr>
        <w:t xml:space="preserve"> </w:t>
      </w:r>
      <w:r w:rsidRPr="00AD60D3">
        <w:rPr>
          <w:sz w:val="20"/>
        </w:rPr>
        <w:t>as</w:t>
      </w:r>
      <w:r w:rsidRPr="00AD60D3">
        <w:rPr>
          <w:spacing w:val="-3"/>
          <w:sz w:val="20"/>
        </w:rPr>
        <w:t xml:space="preserve"> </w:t>
      </w:r>
      <w:r w:rsidRPr="00AD60D3">
        <w:rPr>
          <w:sz w:val="20"/>
        </w:rPr>
        <w:t>well</w:t>
      </w:r>
      <w:r w:rsidRPr="00AD60D3">
        <w:rPr>
          <w:spacing w:val="-5"/>
          <w:sz w:val="20"/>
        </w:rPr>
        <w:t xml:space="preserve"> </w:t>
      </w:r>
      <w:r w:rsidRPr="00AD60D3">
        <w:rPr>
          <w:sz w:val="20"/>
        </w:rPr>
        <w:t>as</w:t>
      </w:r>
      <w:r w:rsidRPr="00AD60D3">
        <w:rPr>
          <w:spacing w:val="-3"/>
          <w:sz w:val="20"/>
        </w:rPr>
        <w:t xml:space="preserve"> </w:t>
      </w:r>
      <w:r w:rsidRPr="00AD60D3">
        <w:rPr>
          <w:sz w:val="20"/>
        </w:rPr>
        <w:t>expectations</w:t>
      </w:r>
      <w:r w:rsidRPr="00AD60D3">
        <w:rPr>
          <w:spacing w:val="-3"/>
          <w:sz w:val="20"/>
        </w:rPr>
        <w:t xml:space="preserve"> </w:t>
      </w:r>
      <w:r w:rsidRPr="00AD60D3">
        <w:rPr>
          <w:sz w:val="20"/>
        </w:rPr>
        <w:t>for conducting a serious, meaningful, and confidential review.</w:t>
      </w:r>
    </w:p>
    <w:p w14:paraId="4CD3EF66" w14:textId="77777777" w:rsidR="00A84F5F" w:rsidRDefault="00A84F5F" w:rsidP="00AD60D3">
      <w:pPr>
        <w:pStyle w:val="BodyText"/>
        <w:spacing w:before="45"/>
        <w:ind w:left="720"/>
      </w:pPr>
    </w:p>
    <w:p w14:paraId="7993F7B0" w14:textId="77777777" w:rsidR="00A84F5F" w:rsidRPr="00AD60D3" w:rsidRDefault="00000000" w:rsidP="00AD60D3">
      <w:pPr>
        <w:pStyle w:val="ListParagraph"/>
        <w:numPr>
          <w:ilvl w:val="0"/>
          <w:numId w:val="6"/>
        </w:numPr>
        <w:ind w:left="720"/>
        <w:rPr>
          <w:sz w:val="20"/>
        </w:rPr>
      </w:pPr>
      <w:r w:rsidRPr="00AD60D3">
        <w:rPr>
          <w:sz w:val="20"/>
        </w:rPr>
        <w:t>The</w:t>
      </w:r>
      <w:r w:rsidRPr="00AD60D3">
        <w:rPr>
          <w:spacing w:val="-7"/>
          <w:sz w:val="20"/>
        </w:rPr>
        <w:t xml:space="preserve"> </w:t>
      </w:r>
      <w:r w:rsidRPr="00AD60D3">
        <w:rPr>
          <w:sz w:val="20"/>
        </w:rPr>
        <w:t>committee</w:t>
      </w:r>
      <w:r w:rsidRPr="00AD60D3">
        <w:rPr>
          <w:spacing w:val="-7"/>
          <w:sz w:val="20"/>
        </w:rPr>
        <w:t xml:space="preserve"> </w:t>
      </w:r>
      <w:r w:rsidRPr="00AD60D3">
        <w:rPr>
          <w:sz w:val="20"/>
        </w:rPr>
        <w:t>will</w:t>
      </w:r>
      <w:r w:rsidRPr="00AD60D3">
        <w:rPr>
          <w:spacing w:val="-5"/>
          <w:sz w:val="20"/>
        </w:rPr>
        <w:t xml:space="preserve"> </w:t>
      </w:r>
      <w:r w:rsidRPr="00AD60D3">
        <w:rPr>
          <w:sz w:val="20"/>
        </w:rPr>
        <w:t>work</w:t>
      </w:r>
      <w:r w:rsidRPr="00AD60D3">
        <w:rPr>
          <w:spacing w:val="-3"/>
          <w:sz w:val="20"/>
        </w:rPr>
        <w:t xml:space="preserve"> </w:t>
      </w:r>
      <w:r w:rsidRPr="00AD60D3">
        <w:rPr>
          <w:sz w:val="20"/>
        </w:rPr>
        <w:t>under</w:t>
      </w:r>
      <w:r w:rsidRPr="00AD60D3">
        <w:rPr>
          <w:spacing w:val="-6"/>
          <w:sz w:val="20"/>
        </w:rPr>
        <w:t xml:space="preserve"> </w:t>
      </w:r>
      <w:r w:rsidRPr="00AD60D3">
        <w:rPr>
          <w:sz w:val="20"/>
        </w:rPr>
        <w:t>the</w:t>
      </w:r>
      <w:r w:rsidRPr="00AD60D3">
        <w:rPr>
          <w:spacing w:val="-5"/>
          <w:sz w:val="20"/>
        </w:rPr>
        <w:t xml:space="preserve"> </w:t>
      </w:r>
      <w:r w:rsidRPr="00AD60D3">
        <w:rPr>
          <w:sz w:val="20"/>
        </w:rPr>
        <w:t>direction</w:t>
      </w:r>
      <w:r w:rsidRPr="00AD60D3">
        <w:rPr>
          <w:spacing w:val="-5"/>
          <w:sz w:val="20"/>
        </w:rPr>
        <w:t xml:space="preserve"> </w:t>
      </w:r>
      <w:r w:rsidRPr="00AD60D3">
        <w:rPr>
          <w:sz w:val="20"/>
        </w:rPr>
        <w:t>of</w:t>
      </w:r>
      <w:r w:rsidRPr="00AD60D3">
        <w:rPr>
          <w:spacing w:val="-5"/>
          <w:sz w:val="20"/>
        </w:rPr>
        <w:t xml:space="preserve"> </w:t>
      </w:r>
      <w:r w:rsidRPr="00AD60D3">
        <w:rPr>
          <w:sz w:val="20"/>
        </w:rPr>
        <w:t>its</w:t>
      </w:r>
      <w:r w:rsidRPr="00AD60D3">
        <w:rPr>
          <w:spacing w:val="-5"/>
          <w:sz w:val="20"/>
        </w:rPr>
        <w:t xml:space="preserve"> </w:t>
      </w:r>
      <w:r w:rsidRPr="00AD60D3">
        <w:rPr>
          <w:spacing w:val="-2"/>
          <w:sz w:val="20"/>
        </w:rPr>
        <w:t>chair.</w:t>
      </w:r>
    </w:p>
    <w:p w14:paraId="3C9220C3" w14:textId="77777777" w:rsidR="00A84F5F" w:rsidRDefault="00A84F5F" w:rsidP="00AD60D3">
      <w:pPr>
        <w:pStyle w:val="BodyText"/>
        <w:spacing w:before="44"/>
        <w:ind w:left="720"/>
      </w:pPr>
    </w:p>
    <w:p w14:paraId="4CFF9C0D" w14:textId="77777777" w:rsidR="00A84F5F" w:rsidRPr="00AD60D3" w:rsidRDefault="00000000" w:rsidP="00AD60D3">
      <w:pPr>
        <w:pStyle w:val="ListParagraph"/>
        <w:numPr>
          <w:ilvl w:val="0"/>
          <w:numId w:val="6"/>
        </w:numPr>
        <w:ind w:left="720" w:right="750"/>
        <w:rPr>
          <w:sz w:val="20"/>
        </w:rPr>
      </w:pPr>
      <w:r w:rsidRPr="00AD60D3">
        <w:rPr>
          <w:sz w:val="20"/>
        </w:rPr>
        <w:t>All</w:t>
      </w:r>
      <w:r w:rsidRPr="00AD60D3">
        <w:rPr>
          <w:spacing w:val="-4"/>
          <w:sz w:val="20"/>
        </w:rPr>
        <w:t xml:space="preserve"> </w:t>
      </w:r>
      <w:r w:rsidRPr="00AD60D3">
        <w:rPr>
          <w:sz w:val="20"/>
        </w:rPr>
        <w:t>committee</w:t>
      </w:r>
      <w:r w:rsidRPr="00AD60D3">
        <w:rPr>
          <w:spacing w:val="-3"/>
          <w:sz w:val="20"/>
        </w:rPr>
        <w:t xml:space="preserve"> </w:t>
      </w:r>
      <w:r w:rsidRPr="00AD60D3">
        <w:rPr>
          <w:sz w:val="20"/>
        </w:rPr>
        <w:t>members</w:t>
      </w:r>
      <w:r w:rsidRPr="00AD60D3">
        <w:rPr>
          <w:spacing w:val="-4"/>
          <w:sz w:val="20"/>
        </w:rPr>
        <w:t xml:space="preserve"> </w:t>
      </w:r>
      <w:r w:rsidRPr="00AD60D3">
        <w:rPr>
          <w:sz w:val="20"/>
        </w:rPr>
        <w:t>will</w:t>
      </w:r>
      <w:r w:rsidRPr="00AD60D3">
        <w:rPr>
          <w:spacing w:val="-4"/>
          <w:sz w:val="20"/>
        </w:rPr>
        <w:t xml:space="preserve"> </w:t>
      </w:r>
      <w:r w:rsidRPr="00AD60D3">
        <w:rPr>
          <w:sz w:val="20"/>
        </w:rPr>
        <w:t>sign</w:t>
      </w:r>
      <w:r w:rsidRPr="00AD60D3">
        <w:rPr>
          <w:spacing w:val="-3"/>
          <w:sz w:val="20"/>
        </w:rPr>
        <w:t xml:space="preserve"> </w:t>
      </w:r>
      <w:r w:rsidRPr="00AD60D3">
        <w:rPr>
          <w:sz w:val="20"/>
        </w:rPr>
        <w:t>a</w:t>
      </w:r>
      <w:r w:rsidRPr="00AD60D3">
        <w:rPr>
          <w:spacing w:val="-3"/>
          <w:sz w:val="20"/>
        </w:rPr>
        <w:t xml:space="preserve"> </w:t>
      </w:r>
      <w:r w:rsidRPr="00AD60D3">
        <w:rPr>
          <w:sz w:val="20"/>
        </w:rPr>
        <w:t>statement</w:t>
      </w:r>
      <w:r w:rsidRPr="00AD60D3">
        <w:rPr>
          <w:spacing w:val="-3"/>
          <w:sz w:val="20"/>
        </w:rPr>
        <w:t xml:space="preserve"> </w:t>
      </w:r>
      <w:r w:rsidRPr="00AD60D3">
        <w:rPr>
          <w:sz w:val="20"/>
        </w:rPr>
        <w:t>of</w:t>
      </w:r>
      <w:r w:rsidRPr="00AD60D3">
        <w:rPr>
          <w:spacing w:val="-1"/>
          <w:sz w:val="20"/>
        </w:rPr>
        <w:t xml:space="preserve"> </w:t>
      </w:r>
      <w:r w:rsidRPr="00AD60D3">
        <w:rPr>
          <w:sz w:val="20"/>
        </w:rPr>
        <w:t>confidentiality</w:t>
      </w:r>
      <w:r w:rsidRPr="00AD60D3">
        <w:rPr>
          <w:spacing w:val="-6"/>
          <w:sz w:val="20"/>
        </w:rPr>
        <w:t xml:space="preserve"> </w:t>
      </w:r>
      <w:r w:rsidRPr="00AD60D3">
        <w:rPr>
          <w:sz w:val="20"/>
        </w:rPr>
        <w:t>(</w:t>
      </w:r>
      <w:hyperlink r:id="rId10">
        <w:r w:rsidRPr="00AD60D3">
          <w:rPr>
            <w:color w:val="0562C1"/>
            <w:sz w:val="20"/>
            <w:u w:val="single" w:color="0562C1"/>
          </w:rPr>
          <w:t>Appendix A</w:t>
        </w:r>
      </w:hyperlink>
      <w:r w:rsidRPr="00AD60D3">
        <w:rPr>
          <w:sz w:val="20"/>
        </w:rPr>
        <w:t>)</w:t>
      </w:r>
      <w:r w:rsidRPr="00AD60D3">
        <w:rPr>
          <w:spacing w:val="-2"/>
          <w:sz w:val="20"/>
        </w:rPr>
        <w:t xml:space="preserve"> </w:t>
      </w:r>
      <w:r w:rsidRPr="00AD60D3">
        <w:rPr>
          <w:sz w:val="20"/>
        </w:rPr>
        <w:t>and</w:t>
      </w:r>
      <w:r w:rsidRPr="00AD60D3">
        <w:rPr>
          <w:spacing w:val="-3"/>
          <w:sz w:val="20"/>
        </w:rPr>
        <w:t xml:space="preserve"> </w:t>
      </w:r>
      <w:r w:rsidRPr="00AD60D3">
        <w:rPr>
          <w:sz w:val="20"/>
        </w:rPr>
        <w:t>are</w:t>
      </w:r>
      <w:r w:rsidRPr="00AD60D3">
        <w:rPr>
          <w:spacing w:val="-3"/>
          <w:sz w:val="20"/>
        </w:rPr>
        <w:t xml:space="preserve"> </w:t>
      </w:r>
      <w:r w:rsidRPr="00AD60D3">
        <w:rPr>
          <w:sz w:val="20"/>
        </w:rPr>
        <w:t>responsible</w:t>
      </w:r>
      <w:r w:rsidRPr="00AD60D3">
        <w:rPr>
          <w:spacing w:val="-3"/>
          <w:sz w:val="20"/>
        </w:rPr>
        <w:t xml:space="preserve"> </w:t>
      </w:r>
      <w:r w:rsidRPr="00AD60D3">
        <w:rPr>
          <w:sz w:val="20"/>
        </w:rPr>
        <w:t>for maintaining confidentiality during and after the process.</w:t>
      </w:r>
    </w:p>
    <w:p w14:paraId="051275F1" w14:textId="77777777" w:rsidR="00A84F5F" w:rsidRDefault="00A84F5F" w:rsidP="00AD60D3">
      <w:pPr>
        <w:pStyle w:val="ListParagraph"/>
        <w:ind w:left="720"/>
        <w:rPr>
          <w:sz w:val="20"/>
        </w:rPr>
        <w:sectPr w:rsidR="00A84F5F">
          <w:pgSz w:w="12240" w:h="15840"/>
          <w:pgMar w:top="1560" w:right="1080" w:bottom="1160" w:left="1080" w:header="0" w:footer="973" w:gutter="0"/>
          <w:cols w:space="720"/>
        </w:sectPr>
      </w:pPr>
    </w:p>
    <w:p w14:paraId="30436283" w14:textId="77777777" w:rsidR="00A84F5F" w:rsidRPr="00AD60D3" w:rsidRDefault="00000000" w:rsidP="00AD60D3">
      <w:pPr>
        <w:pStyle w:val="ListParagraph"/>
        <w:numPr>
          <w:ilvl w:val="0"/>
          <w:numId w:val="6"/>
        </w:numPr>
        <w:spacing w:before="79"/>
        <w:ind w:left="720" w:right="312"/>
        <w:rPr>
          <w:sz w:val="20"/>
        </w:rPr>
      </w:pPr>
      <w:r w:rsidRPr="00AD60D3">
        <w:rPr>
          <w:sz w:val="20"/>
        </w:rPr>
        <w:lastRenderedPageBreak/>
        <w:t>All</w:t>
      </w:r>
      <w:r w:rsidRPr="00AD60D3">
        <w:rPr>
          <w:spacing w:val="-4"/>
          <w:sz w:val="20"/>
        </w:rPr>
        <w:t xml:space="preserve"> </w:t>
      </w:r>
      <w:r w:rsidRPr="00AD60D3">
        <w:rPr>
          <w:sz w:val="20"/>
        </w:rPr>
        <w:t>communications</w:t>
      </w:r>
      <w:r w:rsidRPr="00AD60D3">
        <w:rPr>
          <w:spacing w:val="-3"/>
          <w:sz w:val="20"/>
        </w:rPr>
        <w:t xml:space="preserve"> </w:t>
      </w:r>
      <w:r w:rsidRPr="00AD60D3">
        <w:rPr>
          <w:sz w:val="20"/>
        </w:rPr>
        <w:t>to</w:t>
      </w:r>
      <w:r w:rsidRPr="00AD60D3">
        <w:rPr>
          <w:spacing w:val="-2"/>
          <w:sz w:val="20"/>
        </w:rPr>
        <w:t xml:space="preserve"> </w:t>
      </w:r>
      <w:r w:rsidRPr="00AD60D3">
        <w:rPr>
          <w:sz w:val="20"/>
        </w:rPr>
        <w:t>and</w:t>
      </w:r>
      <w:r w:rsidRPr="00AD60D3">
        <w:rPr>
          <w:spacing w:val="-4"/>
          <w:sz w:val="20"/>
        </w:rPr>
        <w:t xml:space="preserve"> </w:t>
      </w:r>
      <w:r w:rsidRPr="00AD60D3">
        <w:rPr>
          <w:sz w:val="20"/>
        </w:rPr>
        <w:t>from the</w:t>
      </w:r>
      <w:r w:rsidRPr="00AD60D3">
        <w:rPr>
          <w:spacing w:val="-4"/>
          <w:sz w:val="20"/>
        </w:rPr>
        <w:t xml:space="preserve"> </w:t>
      </w:r>
      <w:r w:rsidRPr="00AD60D3">
        <w:rPr>
          <w:sz w:val="20"/>
        </w:rPr>
        <w:t>committee</w:t>
      </w:r>
      <w:r w:rsidRPr="00AD60D3">
        <w:rPr>
          <w:spacing w:val="-4"/>
          <w:sz w:val="20"/>
        </w:rPr>
        <w:t xml:space="preserve"> </w:t>
      </w:r>
      <w:r w:rsidRPr="00AD60D3">
        <w:rPr>
          <w:sz w:val="20"/>
        </w:rPr>
        <w:t>will</w:t>
      </w:r>
      <w:r w:rsidRPr="00AD60D3">
        <w:rPr>
          <w:spacing w:val="-4"/>
          <w:sz w:val="20"/>
        </w:rPr>
        <w:t xml:space="preserve"> </w:t>
      </w:r>
      <w:r w:rsidRPr="00AD60D3">
        <w:rPr>
          <w:sz w:val="20"/>
        </w:rPr>
        <w:t>be</w:t>
      </w:r>
      <w:r w:rsidRPr="00AD60D3">
        <w:rPr>
          <w:spacing w:val="-4"/>
          <w:sz w:val="20"/>
        </w:rPr>
        <w:t xml:space="preserve"> </w:t>
      </w:r>
      <w:r w:rsidRPr="00AD60D3">
        <w:rPr>
          <w:sz w:val="20"/>
        </w:rPr>
        <w:t>handled</w:t>
      </w:r>
      <w:r w:rsidRPr="00AD60D3">
        <w:rPr>
          <w:spacing w:val="-4"/>
          <w:sz w:val="20"/>
        </w:rPr>
        <w:t xml:space="preserve"> </w:t>
      </w:r>
      <w:r w:rsidRPr="00AD60D3">
        <w:rPr>
          <w:sz w:val="20"/>
        </w:rPr>
        <w:t>through</w:t>
      </w:r>
      <w:r w:rsidRPr="00AD60D3">
        <w:rPr>
          <w:spacing w:val="-4"/>
          <w:sz w:val="20"/>
        </w:rPr>
        <w:t xml:space="preserve"> </w:t>
      </w:r>
      <w:r w:rsidRPr="00AD60D3">
        <w:rPr>
          <w:sz w:val="20"/>
        </w:rPr>
        <w:t>the</w:t>
      </w:r>
      <w:r w:rsidRPr="00AD60D3">
        <w:rPr>
          <w:spacing w:val="-4"/>
          <w:sz w:val="20"/>
        </w:rPr>
        <w:t xml:space="preserve"> </w:t>
      </w:r>
      <w:r w:rsidRPr="00AD60D3">
        <w:rPr>
          <w:sz w:val="20"/>
        </w:rPr>
        <w:t>Chancellor’s</w:t>
      </w:r>
      <w:r w:rsidRPr="00AD60D3">
        <w:rPr>
          <w:spacing w:val="-3"/>
          <w:sz w:val="20"/>
        </w:rPr>
        <w:t xml:space="preserve"> </w:t>
      </w:r>
      <w:r w:rsidRPr="00AD60D3">
        <w:rPr>
          <w:sz w:val="20"/>
        </w:rPr>
        <w:t>designate.</w:t>
      </w:r>
      <w:r w:rsidRPr="00AD60D3">
        <w:rPr>
          <w:spacing w:val="-2"/>
          <w:sz w:val="20"/>
        </w:rPr>
        <w:t xml:space="preserve"> </w:t>
      </w:r>
      <w:r w:rsidRPr="00AD60D3">
        <w:rPr>
          <w:sz w:val="20"/>
        </w:rPr>
        <w:t>They will</w:t>
      </w:r>
      <w:r w:rsidRPr="00AD60D3">
        <w:rPr>
          <w:spacing w:val="-1"/>
          <w:sz w:val="20"/>
        </w:rPr>
        <w:t xml:space="preserve"> </w:t>
      </w:r>
      <w:r w:rsidRPr="00AD60D3">
        <w:rPr>
          <w:sz w:val="20"/>
        </w:rPr>
        <w:t>be responsible for coordination and oversight of the process and for taking measures to maintain strict confidentiality</w:t>
      </w:r>
      <w:r w:rsidRPr="00AD60D3">
        <w:rPr>
          <w:spacing w:val="-5"/>
          <w:sz w:val="20"/>
        </w:rPr>
        <w:t xml:space="preserve"> </w:t>
      </w:r>
      <w:r w:rsidRPr="00AD60D3">
        <w:rPr>
          <w:sz w:val="20"/>
        </w:rPr>
        <w:t>throughout. The</w:t>
      </w:r>
      <w:r w:rsidRPr="00AD60D3">
        <w:rPr>
          <w:spacing w:val="-2"/>
          <w:sz w:val="20"/>
        </w:rPr>
        <w:t xml:space="preserve"> </w:t>
      </w:r>
      <w:r w:rsidRPr="00AD60D3">
        <w:rPr>
          <w:sz w:val="20"/>
        </w:rPr>
        <w:t>Chancellor’s</w:t>
      </w:r>
      <w:r w:rsidRPr="00AD60D3">
        <w:rPr>
          <w:spacing w:val="-1"/>
          <w:sz w:val="20"/>
        </w:rPr>
        <w:t xml:space="preserve"> </w:t>
      </w:r>
      <w:r w:rsidRPr="00AD60D3">
        <w:rPr>
          <w:sz w:val="20"/>
        </w:rPr>
        <w:t>designate will</w:t>
      </w:r>
      <w:r w:rsidRPr="00AD60D3">
        <w:rPr>
          <w:spacing w:val="-3"/>
          <w:sz w:val="20"/>
        </w:rPr>
        <w:t xml:space="preserve"> </w:t>
      </w:r>
      <w:r w:rsidRPr="00AD60D3">
        <w:rPr>
          <w:sz w:val="20"/>
        </w:rPr>
        <w:t>assist in arranging meetings,</w:t>
      </w:r>
      <w:r w:rsidRPr="00AD60D3">
        <w:rPr>
          <w:spacing w:val="-2"/>
          <w:sz w:val="20"/>
        </w:rPr>
        <w:t xml:space="preserve"> </w:t>
      </w:r>
      <w:r w:rsidRPr="00AD60D3">
        <w:rPr>
          <w:sz w:val="20"/>
        </w:rPr>
        <w:t>providing</w:t>
      </w:r>
      <w:r w:rsidRPr="00AD60D3">
        <w:rPr>
          <w:spacing w:val="-2"/>
          <w:sz w:val="20"/>
        </w:rPr>
        <w:t xml:space="preserve"> </w:t>
      </w:r>
      <w:r w:rsidRPr="00AD60D3">
        <w:rPr>
          <w:sz w:val="20"/>
        </w:rPr>
        <w:t xml:space="preserve">space to review confidential letters, gathering additional information as necessary, and assisting with the report, if </w:t>
      </w:r>
      <w:r w:rsidRPr="00AD60D3">
        <w:rPr>
          <w:spacing w:val="-2"/>
          <w:sz w:val="20"/>
        </w:rPr>
        <w:t>requested.</w:t>
      </w:r>
    </w:p>
    <w:p w14:paraId="24270BC4" w14:textId="77777777" w:rsidR="00A84F5F" w:rsidRDefault="00A84F5F" w:rsidP="00AD60D3">
      <w:pPr>
        <w:pStyle w:val="BodyText"/>
        <w:spacing w:before="44"/>
        <w:ind w:left="720"/>
      </w:pPr>
    </w:p>
    <w:p w14:paraId="08FB1F52" w14:textId="77777777" w:rsidR="00A84F5F" w:rsidRPr="00AD60D3" w:rsidRDefault="00000000" w:rsidP="00AD60D3">
      <w:pPr>
        <w:pStyle w:val="ListParagraph"/>
        <w:numPr>
          <w:ilvl w:val="0"/>
          <w:numId w:val="6"/>
        </w:numPr>
        <w:ind w:left="720" w:right="249"/>
        <w:rPr>
          <w:sz w:val="20"/>
        </w:rPr>
      </w:pPr>
      <w:r w:rsidRPr="00AD60D3">
        <w:rPr>
          <w:sz w:val="20"/>
        </w:rPr>
        <w:t>Prior</w:t>
      </w:r>
      <w:r w:rsidRPr="00AD60D3">
        <w:rPr>
          <w:spacing w:val="-2"/>
          <w:sz w:val="20"/>
        </w:rPr>
        <w:t xml:space="preserve"> </w:t>
      </w:r>
      <w:r w:rsidRPr="00AD60D3">
        <w:rPr>
          <w:sz w:val="20"/>
        </w:rPr>
        <w:t>to</w:t>
      </w:r>
      <w:r w:rsidRPr="00AD60D3">
        <w:rPr>
          <w:spacing w:val="-1"/>
          <w:sz w:val="20"/>
        </w:rPr>
        <w:t xml:space="preserve"> </w:t>
      </w:r>
      <w:r w:rsidRPr="00AD60D3">
        <w:rPr>
          <w:sz w:val="20"/>
        </w:rPr>
        <w:t>the</w:t>
      </w:r>
      <w:r w:rsidRPr="00AD60D3">
        <w:rPr>
          <w:spacing w:val="-1"/>
          <w:sz w:val="20"/>
        </w:rPr>
        <w:t xml:space="preserve"> </w:t>
      </w:r>
      <w:r w:rsidRPr="00AD60D3">
        <w:rPr>
          <w:sz w:val="20"/>
        </w:rPr>
        <w:t>onset</w:t>
      </w:r>
      <w:r w:rsidRPr="00AD60D3">
        <w:rPr>
          <w:spacing w:val="-1"/>
          <w:sz w:val="20"/>
        </w:rPr>
        <w:t xml:space="preserve"> </w:t>
      </w:r>
      <w:r w:rsidRPr="00AD60D3">
        <w:rPr>
          <w:sz w:val="20"/>
        </w:rPr>
        <w:t>of</w:t>
      </w:r>
      <w:r w:rsidRPr="00AD60D3">
        <w:rPr>
          <w:spacing w:val="-1"/>
          <w:sz w:val="20"/>
        </w:rPr>
        <w:t xml:space="preserve"> </w:t>
      </w:r>
      <w:r w:rsidRPr="00AD60D3">
        <w:rPr>
          <w:sz w:val="20"/>
        </w:rPr>
        <w:t>each</w:t>
      </w:r>
      <w:r w:rsidRPr="00AD60D3">
        <w:rPr>
          <w:spacing w:val="-3"/>
          <w:sz w:val="20"/>
        </w:rPr>
        <w:t xml:space="preserve"> </w:t>
      </w:r>
      <w:r w:rsidRPr="00AD60D3">
        <w:rPr>
          <w:sz w:val="20"/>
        </w:rPr>
        <w:t>review,</w:t>
      </w:r>
      <w:r w:rsidRPr="00AD60D3">
        <w:rPr>
          <w:spacing w:val="-1"/>
          <w:sz w:val="20"/>
        </w:rPr>
        <w:t xml:space="preserve"> </w:t>
      </w:r>
      <w:r w:rsidRPr="00AD60D3">
        <w:rPr>
          <w:sz w:val="20"/>
        </w:rPr>
        <w:t>the</w:t>
      </w:r>
      <w:r w:rsidRPr="00AD60D3">
        <w:rPr>
          <w:spacing w:val="-1"/>
          <w:sz w:val="20"/>
        </w:rPr>
        <w:t xml:space="preserve"> </w:t>
      </w:r>
      <w:r w:rsidRPr="00AD60D3">
        <w:rPr>
          <w:sz w:val="20"/>
        </w:rPr>
        <w:t>SMG</w:t>
      </w:r>
      <w:r w:rsidRPr="00AD60D3">
        <w:rPr>
          <w:spacing w:val="-2"/>
          <w:sz w:val="20"/>
        </w:rPr>
        <w:t xml:space="preserve"> </w:t>
      </w:r>
      <w:r w:rsidRPr="00AD60D3">
        <w:rPr>
          <w:sz w:val="20"/>
        </w:rPr>
        <w:t>member</w:t>
      </w:r>
      <w:r w:rsidRPr="00AD60D3">
        <w:rPr>
          <w:spacing w:val="-4"/>
          <w:sz w:val="20"/>
        </w:rPr>
        <w:t xml:space="preserve"> </w:t>
      </w:r>
      <w:r w:rsidRPr="00AD60D3">
        <w:rPr>
          <w:sz w:val="20"/>
        </w:rPr>
        <w:t>will</w:t>
      </w:r>
      <w:r w:rsidRPr="00AD60D3">
        <w:rPr>
          <w:spacing w:val="-4"/>
          <w:sz w:val="20"/>
        </w:rPr>
        <w:t xml:space="preserve"> </w:t>
      </w:r>
      <w:r w:rsidRPr="00AD60D3">
        <w:rPr>
          <w:sz w:val="20"/>
        </w:rPr>
        <w:t>be</w:t>
      </w:r>
      <w:r w:rsidRPr="00AD60D3">
        <w:rPr>
          <w:spacing w:val="-3"/>
          <w:sz w:val="20"/>
        </w:rPr>
        <w:t xml:space="preserve"> </w:t>
      </w:r>
      <w:r w:rsidRPr="00AD60D3">
        <w:rPr>
          <w:sz w:val="20"/>
        </w:rPr>
        <w:t>asked</w:t>
      </w:r>
      <w:r w:rsidRPr="00AD60D3">
        <w:rPr>
          <w:spacing w:val="-3"/>
          <w:sz w:val="20"/>
        </w:rPr>
        <w:t xml:space="preserve"> </w:t>
      </w:r>
      <w:r w:rsidRPr="00AD60D3">
        <w:rPr>
          <w:sz w:val="20"/>
        </w:rPr>
        <w:t>to</w:t>
      </w:r>
      <w:r w:rsidRPr="00AD60D3">
        <w:rPr>
          <w:spacing w:val="-3"/>
          <w:sz w:val="20"/>
        </w:rPr>
        <w:t xml:space="preserve"> </w:t>
      </w:r>
      <w:r w:rsidRPr="00AD60D3">
        <w:rPr>
          <w:sz w:val="20"/>
        </w:rPr>
        <w:t>provide</w:t>
      </w:r>
      <w:r w:rsidRPr="00AD60D3">
        <w:rPr>
          <w:spacing w:val="-1"/>
          <w:sz w:val="20"/>
        </w:rPr>
        <w:t xml:space="preserve"> </w:t>
      </w:r>
      <w:r w:rsidRPr="00AD60D3">
        <w:rPr>
          <w:sz w:val="20"/>
        </w:rPr>
        <w:t>a</w:t>
      </w:r>
      <w:r w:rsidRPr="00AD60D3">
        <w:rPr>
          <w:spacing w:val="-1"/>
          <w:sz w:val="20"/>
        </w:rPr>
        <w:t xml:space="preserve"> </w:t>
      </w:r>
      <w:r w:rsidRPr="00AD60D3">
        <w:rPr>
          <w:sz w:val="20"/>
        </w:rPr>
        <w:t>list</w:t>
      </w:r>
      <w:r w:rsidRPr="00AD60D3">
        <w:rPr>
          <w:spacing w:val="-3"/>
          <w:sz w:val="20"/>
        </w:rPr>
        <w:t xml:space="preserve"> </w:t>
      </w:r>
      <w:r w:rsidRPr="00AD60D3">
        <w:rPr>
          <w:sz w:val="20"/>
        </w:rPr>
        <w:t>of</w:t>
      </w:r>
      <w:r w:rsidRPr="00AD60D3">
        <w:rPr>
          <w:spacing w:val="-1"/>
          <w:sz w:val="20"/>
        </w:rPr>
        <w:t xml:space="preserve"> </w:t>
      </w:r>
      <w:r w:rsidRPr="00AD60D3">
        <w:rPr>
          <w:sz w:val="20"/>
        </w:rPr>
        <w:t>potential</w:t>
      </w:r>
      <w:r w:rsidRPr="00AD60D3">
        <w:rPr>
          <w:spacing w:val="-4"/>
          <w:sz w:val="20"/>
        </w:rPr>
        <w:t xml:space="preserve"> </w:t>
      </w:r>
      <w:r w:rsidRPr="00AD60D3">
        <w:rPr>
          <w:sz w:val="20"/>
        </w:rPr>
        <w:t>references, both internal and external, who should be solicited for comment. They will also provide a self-assessment statement on achievements and challenges during the period under consideration, which will be made available</w:t>
      </w:r>
      <w:r w:rsidRPr="00AD60D3">
        <w:rPr>
          <w:spacing w:val="-1"/>
          <w:sz w:val="20"/>
        </w:rPr>
        <w:t xml:space="preserve"> </w:t>
      </w:r>
      <w:r w:rsidRPr="00AD60D3">
        <w:rPr>
          <w:sz w:val="20"/>
        </w:rPr>
        <w:t>to</w:t>
      </w:r>
      <w:r w:rsidRPr="00AD60D3">
        <w:rPr>
          <w:spacing w:val="-1"/>
          <w:sz w:val="20"/>
        </w:rPr>
        <w:t xml:space="preserve"> </w:t>
      </w:r>
      <w:r w:rsidRPr="00AD60D3">
        <w:rPr>
          <w:sz w:val="20"/>
        </w:rPr>
        <w:t>the</w:t>
      </w:r>
      <w:r w:rsidRPr="00AD60D3">
        <w:rPr>
          <w:spacing w:val="-1"/>
          <w:sz w:val="20"/>
        </w:rPr>
        <w:t xml:space="preserve"> </w:t>
      </w:r>
      <w:r w:rsidRPr="00AD60D3">
        <w:rPr>
          <w:sz w:val="20"/>
        </w:rPr>
        <w:t>public.</w:t>
      </w:r>
      <w:r w:rsidRPr="00AD60D3">
        <w:rPr>
          <w:spacing w:val="-1"/>
          <w:sz w:val="20"/>
        </w:rPr>
        <w:t xml:space="preserve"> </w:t>
      </w:r>
      <w:r w:rsidRPr="00AD60D3">
        <w:rPr>
          <w:sz w:val="20"/>
        </w:rPr>
        <w:t>Further information</w:t>
      </w:r>
      <w:r w:rsidRPr="00AD60D3">
        <w:rPr>
          <w:spacing w:val="-1"/>
          <w:sz w:val="20"/>
        </w:rPr>
        <w:t xml:space="preserve"> </w:t>
      </w:r>
      <w:r w:rsidRPr="00AD60D3">
        <w:rPr>
          <w:sz w:val="20"/>
        </w:rPr>
        <w:t>from the</w:t>
      </w:r>
      <w:r w:rsidRPr="00AD60D3">
        <w:rPr>
          <w:spacing w:val="-1"/>
          <w:sz w:val="20"/>
        </w:rPr>
        <w:t xml:space="preserve"> </w:t>
      </w:r>
      <w:r w:rsidRPr="00AD60D3">
        <w:rPr>
          <w:sz w:val="20"/>
        </w:rPr>
        <w:t>administrator may</w:t>
      </w:r>
      <w:r w:rsidRPr="00AD60D3">
        <w:rPr>
          <w:spacing w:val="-7"/>
          <w:sz w:val="20"/>
        </w:rPr>
        <w:t xml:space="preserve"> </w:t>
      </w:r>
      <w:r w:rsidRPr="00AD60D3">
        <w:rPr>
          <w:sz w:val="20"/>
        </w:rPr>
        <w:t>be solicited through</w:t>
      </w:r>
      <w:r w:rsidRPr="00AD60D3">
        <w:rPr>
          <w:spacing w:val="-1"/>
          <w:sz w:val="20"/>
        </w:rPr>
        <w:t xml:space="preserve"> </w:t>
      </w:r>
      <w:r w:rsidRPr="00AD60D3">
        <w:rPr>
          <w:sz w:val="20"/>
        </w:rPr>
        <w:t>the</w:t>
      </w:r>
      <w:r w:rsidRPr="00AD60D3">
        <w:rPr>
          <w:spacing w:val="-1"/>
          <w:sz w:val="20"/>
        </w:rPr>
        <w:t xml:space="preserve"> </w:t>
      </w:r>
      <w:r w:rsidRPr="00AD60D3">
        <w:rPr>
          <w:sz w:val="20"/>
        </w:rPr>
        <w:t>Chancellor’s designate, should the committee deem it necessary.</w:t>
      </w:r>
    </w:p>
    <w:p w14:paraId="24ED3A59" w14:textId="77777777" w:rsidR="00A84F5F" w:rsidRDefault="00A84F5F" w:rsidP="00AD60D3">
      <w:pPr>
        <w:pStyle w:val="BodyText"/>
        <w:spacing w:before="43"/>
        <w:ind w:left="720"/>
      </w:pPr>
    </w:p>
    <w:p w14:paraId="3BE42C98" w14:textId="5E3CA360" w:rsidR="00A84F5F" w:rsidRPr="00AD60D3" w:rsidRDefault="00000000" w:rsidP="00AD60D3">
      <w:pPr>
        <w:pStyle w:val="ListParagraph"/>
        <w:numPr>
          <w:ilvl w:val="0"/>
          <w:numId w:val="6"/>
        </w:numPr>
        <w:spacing w:before="1"/>
        <w:ind w:left="720" w:right="460"/>
        <w:rPr>
          <w:sz w:val="20"/>
        </w:rPr>
      </w:pPr>
      <w:r w:rsidRPr="00AD60D3">
        <w:rPr>
          <w:sz w:val="20"/>
        </w:rPr>
        <w:t>At the beginning of each review, confidential feedback will be solicited from internal and external references. Names will be drawn from lists generated by the SMG member, members of the review committee,</w:t>
      </w:r>
      <w:r w:rsidRPr="00AD60D3">
        <w:rPr>
          <w:spacing w:val="-4"/>
          <w:sz w:val="20"/>
        </w:rPr>
        <w:t xml:space="preserve"> </w:t>
      </w:r>
      <w:r w:rsidRPr="00AD60D3">
        <w:rPr>
          <w:sz w:val="20"/>
        </w:rPr>
        <w:t>and</w:t>
      </w:r>
      <w:r w:rsidRPr="00AD60D3">
        <w:rPr>
          <w:spacing w:val="-4"/>
          <w:sz w:val="20"/>
        </w:rPr>
        <w:t xml:space="preserve"> </w:t>
      </w:r>
      <w:r w:rsidRPr="00AD60D3">
        <w:rPr>
          <w:sz w:val="20"/>
        </w:rPr>
        <w:t>the</w:t>
      </w:r>
      <w:r w:rsidRPr="00AD60D3">
        <w:rPr>
          <w:spacing w:val="-4"/>
          <w:sz w:val="20"/>
        </w:rPr>
        <w:t xml:space="preserve"> </w:t>
      </w:r>
      <w:r w:rsidRPr="00AD60D3">
        <w:rPr>
          <w:sz w:val="20"/>
        </w:rPr>
        <w:t>Chancellor.</w:t>
      </w:r>
      <w:r w:rsidRPr="00AD60D3">
        <w:rPr>
          <w:spacing w:val="-2"/>
          <w:sz w:val="20"/>
        </w:rPr>
        <w:t xml:space="preserve"> </w:t>
      </w:r>
      <w:r w:rsidRPr="00AD60D3">
        <w:rPr>
          <w:sz w:val="20"/>
        </w:rPr>
        <w:t>See</w:t>
      </w:r>
      <w:r w:rsidRPr="00AD60D3">
        <w:rPr>
          <w:spacing w:val="-4"/>
          <w:sz w:val="20"/>
        </w:rPr>
        <w:t xml:space="preserve"> </w:t>
      </w:r>
      <w:hyperlink r:id="rId11">
        <w:r w:rsidRPr="00AD60D3">
          <w:rPr>
            <w:color w:val="0562C1"/>
            <w:sz w:val="20"/>
            <w:u w:val="single" w:color="0562C1"/>
          </w:rPr>
          <w:t>Appendix</w:t>
        </w:r>
        <w:r w:rsidRPr="00AD60D3">
          <w:rPr>
            <w:color w:val="0562C1"/>
            <w:spacing w:val="-3"/>
            <w:sz w:val="20"/>
            <w:u w:val="single" w:color="0562C1"/>
          </w:rPr>
          <w:t xml:space="preserve"> </w:t>
        </w:r>
        <w:r w:rsidRPr="00AD60D3">
          <w:rPr>
            <w:color w:val="0562C1"/>
            <w:sz w:val="20"/>
            <w:u w:val="single" w:color="0562C1"/>
          </w:rPr>
          <w:t>B</w:t>
        </w:r>
      </w:hyperlink>
      <w:r w:rsidRPr="00AD60D3">
        <w:rPr>
          <w:color w:val="0562C1"/>
          <w:spacing w:val="-5"/>
          <w:sz w:val="20"/>
        </w:rPr>
        <w:t xml:space="preserve"> </w:t>
      </w:r>
      <w:r w:rsidRPr="00AD60D3">
        <w:rPr>
          <w:sz w:val="20"/>
        </w:rPr>
        <w:t>for</w:t>
      </w:r>
      <w:r w:rsidRPr="00AD60D3">
        <w:rPr>
          <w:spacing w:val="-3"/>
          <w:sz w:val="20"/>
        </w:rPr>
        <w:t xml:space="preserve"> </w:t>
      </w:r>
      <w:r w:rsidRPr="00AD60D3">
        <w:rPr>
          <w:sz w:val="20"/>
        </w:rPr>
        <w:t>a</w:t>
      </w:r>
      <w:r w:rsidRPr="00AD60D3">
        <w:rPr>
          <w:spacing w:val="-4"/>
          <w:sz w:val="20"/>
        </w:rPr>
        <w:t xml:space="preserve"> </w:t>
      </w:r>
      <w:r w:rsidRPr="00AD60D3">
        <w:rPr>
          <w:sz w:val="20"/>
        </w:rPr>
        <w:t>sample</w:t>
      </w:r>
      <w:r w:rsidRPr="00AD60D3">
        <w:rPr>
          <w:spacing w:val="-4"/>
          <w:sz w:val="20"/>
        </w:rPr>
        <w:t xml:space="preserve"> </w:t>
      </w:r>
      <w:r w:rsidRPr="00AD60D3">
        <w:rPr>
          <w:sz w:val="20"/>
        </w:rPr>
        <w:t>solicitation</w:t>
      </w:r>
      <w:r w:rsidRPr="00AD60D3">
        <w:rPr>
          <w:spacing w:val="-2"/>
          <w:sz w:val="20"/>
        </w:rPr>
        <w:t xml:space="preserve"> </w:t>
      </w:r>
      <w:r w:rsidRPr="00AD60D3">
        <w:rPr>
          <w:sz w:val="20"/>
        </w:rPr>
        <w:t>letter.</w:t>
      </w:r>
      <w:r w:rsidRPr="00AD60D3">
        <w:rPr>
          <w:spacing w:val="-4"/>
          <w:sz w:val="20"/>
        </w:rPr>
        <w:t xml:space="preserve"> </w:t>
      </w:r>
      <w:r w:rsidRPr="00AD60D3">
        <w:rPr>
          <w:sz w:val="20"/>
        </w:rPr>
        <w:t>The</w:t>
      </w:r>
      <w:r w:rsidRPr="00AD60D3">
        <w:rPr>
          <w:spacing w:val="-4"/>
          <w:sz w:val="20"/>
        </w:rPr>
        <w:t xml:space="preserve"> </w:t>
      </w:r>
      <w:r w:rsidRPr="00AD60D3">
        <w:rPr>
          <w:sz w:val="20"/>
        </w:rPr>
        <w:t xml:space="preserve">feedback (electronic responses/letters of evaluation) will be considered in development of the committee’s report to the </w:t>
      </w:r>
      <w:r w:rsidRPr="00AD60D3">
        <w:rPr>
          <w:spacing w:val="-2"/>
          <w:sz w:val="20"/>
        </w:rPr>
        <w:t>Chancellor.</w:t>
      </w:r>
    </w:p>
    <w:p w14:paraId="3B8F88E7" w14:textId="77777777" w:rsidR="00A84F5F" w:rsidRDefault="00A84F5F" w:rsidP="00AD60D3">
      <w:pPr>
        <w:pStyle w:val="BodyText"/>
        <w:spacing w:before="45"/>
        <w:ind w:left="720"/>
      </w:pPr>
    </w:p>
    <w:p w14:paraId="39BEAC10" w14:textId="0AF721F6" w:rsidR="00A84F5F" w:rsidRDefault="00000000" w:rsidP="00AD60D3">
      <w:pPr>
        <w:pStyle w:val="ListParagraph"/>
        <w:numPr>
          <w:ilvl w:val="0"/>
          <w:numId w:val="6"/>
        </w:numPr>
        <w:ind w:left="720"/>
      </w:pPr>
      <w:r w:rsidRPr="00AD60D3">
        <w:rPr>
          <w:sz w:val="20"/>
        </w:rPr>
        <w:t>The</w:t>
      </w:r>
      <w:r w:rsidRPr="00553802">
        <w:rPr>
          <w:spacing w:val="-6"/>
          <w:sz w:val="20"/>
        </w:rPr>
        <w:t xml:space="preserve"> </w:t>
      </w:r>
      <w:r w:rsidRPr="00AD60D3">
        <w:rPr>
          <w:sz w:val="20"/>
        </w:rPr>
        <w:t>review</w:t>
      </w:r>
      <w:r w:rsidRPr="00553802">
        <w:rPr>
          <w:spacing w:val="-5"/>
          <w:sz w:val="20"/>
        </w:rPr>
        <w:t xml:space="preserve"> </w:t>
      </w:r>
      <w:r w:rsidRPr="00AD60D3">
        <w:rPr>
          <w:sz w:val="20"/>
        </w:rPr>
        <w:t>process</w:t>
      </w:r>
      <w:r w:rsidRPr="00553802">
        <w:rPr>
          <w:spacing w:val="-5"/>
          <w:sz w:val="20"/>
        </w:rPr>
        <w:t xml:space="preserve"> </w:t>
      </w:r>
      <w:r w:rsidRPr="00AD60D3">
        <w:rPr>
          <w:sz w:val="20"/>
        </w:rPr>
        <w:t>shall</w:t>
      </w:r>
      <w:r w:rsidRPr="00553802">
        <w:rPr>
          <w:spacing w:val="-5"/>
          <w:sz w:val="20"/>
        </w:rPr>
        <w:t xml:space="preserve"> </w:t>
      </w:r>
      <w:r w:rsidRPr="00AD60D3">
        <w:rPr>
          <w:sz w:val="20"/>
        </w:rPr>
        <w:t>be</w:t>
      </w:r>
      <w:r w:rsidRPr="00553802">
        <w:rPr>
          <w:spacing w:val="-5"/>
          <w:sz w:val="20"/>
        </w:rPr>
        <w:t xml:space="preserve"> </w:t>
      </w:r>
      <w:r w:rsidRPr="00AD60D3">
        <w:rPr>
          <w:sz w:val="20"/>
        </w:rPr>
        <w:t>conducted</w:t>
      </w:r>
      <w:r w:rsidRPr="00553802">
        <w:rPr>
          <w:spacing w:val="-6"/>
          <w:sz w:val="20"/>
        </w:rPr>
        <w:t xml:space="preserve"> </w:t>
      </w:r>
      <w:r w:rsidRPr="00AD60D3">
        <w:rPr>
          <w:sz w:val="20"/>
        </w:rPr>
        <w:t>in</w:t>
      </w:r>
      <w:r w:rsidRPr="00553802">
        <w:rPr>
          <w:spacing w:val="-5"/>
          <w:sz w:val="20"/>
        </w:rPr>
        <w:t xml:space="preserve"> </w:t>
      </w:r>
      <w:r w:rsidRPr="00AD60D3">
        <w:rPr>
          <w:sz w:val="20"/>
        </w:rPr>
        <w:t>a</w:t>
      </w:r>
      <w:r w:rsidRPr="00553802">
        <w:rPr>
          <w:spacing w:val="-5"/>
          <w:sz w:val="20"/>
        </w:rPr>
        <w:t xml:space="preserve"> </w:t>
      </w:r>
      <w:r w:rsidRPr="00AD60D3">
        <w:rPr>
          <w:sz w:val="20"/>
        </w:rPr>
        <w:t>timely</w:t>
      </w:r>
      <w:r w:rsidRPr="00553802">
        <w:rPr>
          <w:spacing w:val="-9"/>
          <w:sz w:val="20"/>
        </w:rPr>
        <w:t xml:space="preserve"> </w:t>
      </w:r>
      <w:r w:rsidRPr="00AD60D3">
        <w:rPr>
          <w:sz w:val="20"/>
        </w:rPr>
        <w:t>manner,</w:t>
      </w:r>
      <w:r w:rsidRPr="00553802">
        <w:rPr>
          <w:spacing w:val="-3"/>
          <w:sz w:val="20"/>
        </w:rPr>
        <w:t xml:space="preserve"> </w:t>
      </w:r>
      <w:r w:rsidRPr="00AD60D3">
        <w:rPr>
          <w:sz w:val="20"/>
        </w:rPr>
        <w:t>normally</w:t>
      </w:r>
      <w:r w:rsidRPr="00553802">
        <w:rPr>
          <w:spacing w:val="-7"/>
          <w:sz w:val="20"/>
        </w:rPr>
        <w:t xml:space="preserve"> </w:t>
      </w:r>
      <w:r w:rsidRPr="00AD60D3">
        <w:rPr>
          <w:sz w:val="20"/>
        </w:rPr>
        <w:t>within</w:t>
      </w:r>
      <w:r w:rsidRPr="00553802">
        <w:rPr>
          <w:spacing w:val="-5"/>
          <w:sz w:val="20"/>
        </w:rPr>
        <w:t xml:space="preserve"> </w:t>
      </w:r>
      <w:r w:rsidRPr="00AD60D3">
        <w:rPr>
          <w:sz w:val="20"/>
        </w:rPr>
        <w:t>12</w:t>
      </w:r>
      <w:r w:rsidRPr="00553802">
        <w:rPr>
          <w:spacing w:val="-1"/>
          <w:sz w:val="20"/>
        </w:rPr>
        <w:t xml:space="preserve"> </w:t>
      </w:r>
      <w:r w:rsidRPr="00AD60D3">
        <w:rPr>
          <w:sz w:val="20"/>
        </w:rPr>
        <w:t>weeks</w:t>
      </w:r>
      <w:r w:rsidRPr="00553802">
        <w:rPr>
          <w:spacing w:val="-6"/>
          <w:sz w:val="20"/>
        </w:rPr>
        <w:t xml:space="preserve"> </w:t>
      </w:r>
      <w:r w:rsidRPr="00AD60D3">
        <w:rPr>
          <w:sz w:val="20"/>
        </w:rPr>
        <w:t>from</w:t>
      </w:r>
      <w:r w:rsidRPr="00553802">
        <w:rPr>
          <w:spacing w:val="-1"/>
          <w:sz w:val="20"/>
        </w:rPr>
        <w:t xml:space="preserve"> </w:t>
      </w:r>
      <w:r w:rsidRPr="00AD60D3">
        <w:rPr>
          <w:sz w:val="20"/>
        </w:rPr>
        <w:t>the</w:t>
      </w:r>
      <w:r w:rsidRPr="00553802">
        <w:rPr>
          <w:spacing w:val="-6"/>
          <w:sz w:val="20"/>
        </w:rPr>
        <w:t xml:space="preserve"> </w:t>
      </w:r>
      <w:r w:rsidRPr="00553802">
        <w:rPr>
          <w:spacing w:val="-4"/>
          <w:sz w:val="20"/>
        </w:rPr>
        <w:t>time</w:t>
      </w:r>
      <w:r w:rsidR="00553802" w:rsidRPr="00553802">
        <w:rPr>
          <w:spacing w:val="-4"/>
          <w:sz w:val="20"/>
        </w:rPr>
        <w:t xml:space="preserve"> </w:t>
      </w:r>
      <w:r>
        <w:t>letters</w:t>
      </w:r>
      <w:r w:rsidRPr="00553802">
        <w:rPr>
          <w:spacing w:val="-7"/>
        </w:rPr>
        <w:t xml:space="preserve"> </w:t>
      </w:r>
      <w:r>
        <w:t>are</w:t>
      </w:r>
      <w:r w:rsidRPr="00553802">
        <w:rPr>
          <w:spacing w:val="-7"/>
        </w:rPr>
        <w:t xml:space="preserve"> </w:t>
      </w:r>
      <w:r w:rsidRPr="00553802">
        <w:rPr>
          <w:spacing w:val="-2"/>
        </w:rPr>
        <w:t>solicited.</w:t>
      </w:r>
    </w:p>
    <w:p w14:paraId="62DBBE59" w14:textId="77777777" w:rsidR="00A84F5F" w:rsidRDefault="00A84F5F" w:rsidP="00AD60D3">
      <w:pPr>
        <w:pStyle w:val="BodyText"/>
        <w:spacing w:before="56"/>
        <w:ind w:left="720" w:hanging="360"/>
      </w:pPr>
    </w:p>
    <w:p w14:paraId="232242B0" w14:textId="77777777" w:rsidR="00A84F5F" w:rsidRDefault="00000000" w:rsidP="00AD60D3">
      <w:pPr>
        <w:pStyle w:val="ListParagraph"/>
        <w:numPr>
          <w:ilvl w:val="0"/>
          <w:numId w:val="2"/>
        </w:numPr>
        <w:ind w:left="720" w:right="315" w:hanging="360"/>
        <w:rPr>
          <w:sz w:val="20"/>
        </w:rPr>
      </w:pPr>
      <w:r>
        <w:rPr>
          <w:sz w:val="20"/>
        </w:rPr>
        <w:t>The</w:t>
      </w:r>
      <w:r>
        <w:rPr>
          <w:spacing w:val="-4"/>
          <w:sz w:val="20"/>
        </w:rPr>
        <w:t xml:space="preserve"> </w:t>
      </w:r>
      <w:r>
        <w:rPr>
          <w:sz w:val="20"/>
        </w:rPr>
        <w:t>report</w:t>
      </w:r>
      <w:r>
        <w:rPr>
          <w:spacing w:val="-2"/>
          <w:sz w:val="20"/>
        </w:rPr>
        <w:t xml:space="preserve"> </w:t>
      </w:r>
      <w:r>
        <w:rPr>
          <w:sz w:val="20"/>
        </w:rPr>
        <w:t>of</w:t>
      </w:r>
      <w:r>
        <w:rPr>
          <w:spacing w:val="-2"/>
          <w:sz w:val="20"/>
        </w:rPr>
        <w:t xml:space="preserve"> </w:t>
      </w:r>
      <w:r>
        <w:rPr>
          <w:sz w:val="20"/>
        </w:rPr>
        <w:t>the</w:t>
      </w:r>
      <w:r>
        <w:rPr>
          <w:spacing w:val="-4"/>
          <w:sz w:val="20"/>
        </w:rPr>
        <w:t xml:space="preserve"> </w:t>
      </w:r>
      <w:r>
        <w:rPr>
          <w:sz w:val="20"/>
        </w:rPr>
        <w:t>committee,</w:t>
      </w:r>
      <w:r>
        <w:rPr>
          <w:spacing w:val="-2"/>
          <w:sz w:val="20"/>
        </w:rPr>
        <w:t xml:space="preserve"> </w:t>
      </w:r>
      <w:r>
        <w:rPr>
          <w:sz w:val="20"/>
        </w:rPr>
        <w:t>along</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electronic</w:t>
      </w:r>
      <w:r>
        <w:rPr>
          <w:spacing w:val="-3"/>
          <w:sz w:val="20"/>
        </w:rPr>
        <w:t xml:space="preserve"> </w:t>
      </w:r>
      <w:r>
        <w:rPr>
          <w:sz w:val="20"/>
        </w:rPr>
        <w:t>feedback/letters</w:t>
      </w:r>
      <w:r>
        <w:rPr>
          <w:spacing w:val="-3"/>
          <w:sz w:val="20"/>
        </w:rPr>
        <w:t xml:space="preserve"> </w:t>
      </w:r>
      <w:r>
        <w:rPr>
          <w:sz w:val="20"/>
        </w:rPr>
        <w:t>of</w:t>
      </w:r>
      <w:r>
        <w:rPr>
          <w:spacing w:val="-2"/>
          <w:sz w:val="20"/>
        </w:rPr>
        <w:t xml:space="preserve"> </w:t>
      </w:r>
      <w:r>
        <w:rPr>
          <w:sz w:val="20"/>
        </w:rPr>
        <w:t>evaluation,</w:t>
      </w:r>
      <w:r>
        <w:rPr>
          <w:spacing w:val="-2"/>
          <w:sz w:val="20"/>
        </w:rPr>
        <w:t xml:space="preserve"> </w:t>
      </w:r>
      <w:r>
        <w:rPr>
          <w:sz w:val="20"/>
        </w:rPr>
        <w:t>will</w:t>
      </w:r>
      <w:r>
        <w:rPr>
          <w:spacing w:val="-3"/>
          <w:sz w:val="20"/>
        </w:rPr>
        <w:t xml:space="preserve"> </w:t>
      </w:r>
      <w:r>
        <w:rPr>
          <w:sz w:val="20"/>
        </w:rPr>
        <w:t>be</w:t>
      </w:r>
      <w:r>
        <w:rPr>
          <w:spacing w:val="-4"/>
          <w:sz w:val="20"/>
        </w:rPr>
        <w:t xml:space="preserve"> </w:t>
      </w:r>
      <w:r>
        <w:rPr>
          <w:sz w:val="20"/>
        </w:rPr>
        <w:t>submitted</w:t>
      </w:r>
      <w:r>
        <w:rPr>
          <w:spacing w:val="-4"/>
          <w:sz w:val="20"/>
        </w:rPr>
        <w:t xml:space="preserve"> </w:t>
      </w:r>
      <w:r>
        <w:rPr>
          <w:sz w:val="20"/>
        </w:rPr>
        <w:t>to the Chancellor. The review committee may</w:t>
      </w:r>
      <w:r>
        <w:rPr>
          <w:spacing w:val="-1"/>
          <w:sz w:val="20"/>
        </w:rPr>
        <w:t xml:space="preserve"> </w:t>
      </w:r>
      <w:r>
        <w:rPr>
          <w:sz w:val="20"/>
        </w:rPr>
        <w:t>ask to meet with the Chancellor at any point in the process.</w:t>
      </w:r>
    </w:p>
    <w:p w14:paraId="7465120E" w14:textId="77777777" w:rsidR="00A84F5F" w:rsidRDefault="00A84F5F" w:rsidP="00AD60D3">
      <w:pPr>
        <w:pStyle w:val="BodyText"/>
        <w:spacing w:before="59"/>
        <w:ind w:left="720" w:hanging="360"/>
      </w:pPr>
    </w:p>
    <w:p w14:paraId="6472A529" w14:textId="77777777" w:rsidR="00A84F5F" w:rsidRDefault="00000000" w:rsidP="00AD60D3">
      <w:pPr>
        <w:pStyle w:val="ListParagraph"/>
        <w:numPr>
          <w:ilvl w:val="0"/>
          <w:numId w:val="2"/>
        </w:numPr>
        <w:ind w:left="720" w:right="883" w:hanging="360"/>
        <w:rPr>
          <w:sz w:val="20"/>
        </w:rPr>
      </w:pPr>
      <w:r>
        <w:rPr>
          <w:sz w:val="20"/>
        </w:rPr>
        <w:t>The</w:t>
      </w:r>
      <w:r>
        <w:rPr>
          <w:spacing w:val="-3"/>
          <w:sz w:val="20"/>
        </w:rPr>
        <w:t xml:space="preserve"> </w:t>
      </w:r>
      <w:r>
        <w:rPr>
          <w:sz w:val="20"/>
        </w:rPr>
        <w:t>confidential</w:t>
      </w:r>
      <w:r>
        <w:rPr>
          <w:spacing w:val="-4"/>
          <w:sz w:val="20"/>
        </w:rPr>
        <w:t xml:space="preserve"> </w:t>
      </w:r>
      <w:r>
        <w:rPr>
          <w:sz w:val="20"/>
        </w:rPr>
        <w:t>report</w:t>
      </w:r>
      <w:r>
        <w:rPr>
          <w:spacing w:val="-1"/>
          <w:sz w:val="20"/>
        </w:rPr>
        <w:t xml:space="preserve"> </w:t>
      </w:r>
      <w:r>
        <w:rPr>
          <w:sz w:val="20"/>
        </w:rPr>
        <w:t>informs</w:t>
      </w:r>
      <w:r>
        <w:rPr>
          <w:spacing w:val="-2"/>
          <w:sz w:val="20"/>
        </w:rPr>
        <w:t xml:space="preserve"> </w:t>
      </w:r>
      <w:r>
        <w:rPr>
          <w:sz w:val="20"/>
        </w:rPr>
        <w:t>a</w:t>
      </w:r>
      <w:r>
        <w:rPr>
          <w:spacing w:val="-3"/>
          <w:sz w:val="20"/>
        </w:rPr>
        <w:t xml:space="preserve"> </w:t>
      </w:r>
      <w:r>
        <w:rPr>
          <w:sz w:val="20"/>
        </w:rPr>
        <w:t>discussion</w:t>
      </w:r>
      <w:r>
        <w:rPr>
          <w:spacing w:val="-1"/>
          <w:sz w:val="20"/>
        </w:rPr>
        <w:t xml:space="preserve"> </w:t>
      </w:r>
      <w:r>
        <w:rPr>
          <w:sz w:val="20"/>
        </w:rPr>
        <w:t>between</w:t>
      </w:r>
      <w:r>
        <w:rPr>
          <w:spacing w:val="-3"/>
          <w:sz w:val="20"/>
        </w:rPr>
        <w:t xml:space="preserve"> </w:t>
      </w:r>
      <w:r>
        <w:rPr>
          <w:sz w:val="20"/>
        </w:rPr>
        <w:t>the</w:t>
      </w:r>
      <w:r>
        <w:rPr>
          <w:spacing w:val="-1"/>
          <w:sz w:val="20"/>
        </w:rPr>
        <w:t xml:space="preserve"> </w:t>
      </w:r>
      <w:r>
        <w:rPr>
          <w:sz w:val="20"/>
        </w:rPr>
        <w:t>Chancellor</w:t>
      </w:r>
      <w:r>
        <w:rPr>
          <w:spacing w:val="-2"/>
          <w:sz w:val="20"/>
        </w:rPr>
        <w:t xml:space="preserve"> </w:t>
      </w:r>
      <w:r>
        <w:rPr>
          <w:sz w:val="20"/>
        </w:rPr>
        <w:t>and</w:t>
      </w:r>
      <w:r>
        <w:rPr>
          <w:spacing w:val="-3"/>
          <w:sz w:val="20"/>
        </w:rPr>
        <w:t xml:space="preserve"> </w:t>
      </w:r>
      <w:r>
        <w:rPr>
          <w:sz w:val="20"/>
        </w:rPr>
        <w:t>the</w:t>
      </w:r>
      <w:r>
        <w:rPr>
          <w:spacing w:val="-1"/>
          <w:sz w:val="20"/>
        </w:rPr>
        <w:t xml:space="preserve"> </w:t>
      </w:r>
      <w:r>
        <w:rPr>
          <w:sz w:val="20"/>
        </w:rPr>
        <w:t>SMG</w:t>
      </w:r>
      <w:r>
        <w:rPr>
          <w:spacing w:val="-2"/>
          <w:sz w:val="20"/>
        </w:rPr>
        <w:t xml:space="preserve"> </w:t>
      </w:r>
      <w:r>
        <w:rPr>
          <w:sz w:val="20"/>
        </w:rPr>
        <w:t>member</w:t>
      </w:r>
      <w:r>
        <w:rPr>
          <w:spacing w:val="-2"/>
          <w:sz w:val="20"/>
        </w:rPr>
        <w:t xml:space="preserve"> </w:t>
      </w:r>
      <w:r>
        <w:rPr>
          <w:sz w:val="20"/>
        </w:rPr>
        <w:t>under review.</w:t>
      </w:r>
      <w:r>
        <w:rPr>
          <w:spacing w:val="-2"/>
          <w:sz w:val="20"/>
        </w:rPr>
        <w:t xml:space="preserve"> </w:t>
      </w:r>
      <w:r>
        <w:rPr>
          <w:sz w:val="20"/>
        </w:rPr>
        <w:t>At</w:t>
      </w:r>
      <w:r>
        <w:rPr>
          <w:spacing w:val="-4"/>
          <w:sz w:val="20"/>
        </w:rPr>
        <w:t xml:space="preserve"> </w:t>
      </w:r>
      <w:r>
        <w:rPr>
          <w:sz w:val="20"/>
        </w:rPr>
        <w:t>their</w:t>
      </w:r>
      <w:r>
        <w:rPr>
          <w:spacing w:val="-3"/>
          <w:sz w:val="20"/>
        </w:rPr>
        <w:t xml:space="preserve"> </w:t>
      </w:r>
      <w:r>
        <w:rPr>
          <w:sz w:val="20"/>
        </w:rPr>
        <w:t>request,</w:t>
      </w:r>
      <w:r>
        <w:rPr>
          <w:spacing w:val="-2"/>
          <w:sz w:val="20"/>
        </w:rPr>
        <w:t xml:space="preserve"> </w:t>
      </w:r>
      <w:r>
        <w:rPr>
          <w:sz w:val="20"/>
        </w:rPr>
        <w:t>and</w:t>
      </w:r>
      <w:r>
        <w:rPr>
          <w:spacing w:val="-4"/>
          <w:sz w:val="20"/>
        </w:rPr>
        <w:t xml:space="preserve"> </w:t>
      </w:r>
      <w:r>
        <w:rPr>
          <w:sz w:val="20"/>
        </w:rPr>
        <w:t>subject</w:t>
      </w:r>
      <w:r>
        <w:rPr>
          <w:spacing w:val="-4"/>
          <w:sz w:val="20"/>
        </w:rPr>
        <w:t xml:space="preserve"> </w:t>
      </w:r>
      <w:r>
        <w:rPr>
          <w:sz w:val="20"/>
        </w:rPr>
        <w:t>to</w:t>
      </w:r>
      <w:r>
        <w:rPr>
          <w:spacing w:val="-2"/>
          <w:sz w:val="20"/>
        </w:rPr>
        <w:t xml:space="preserve"> </w:t>
      </w:r>
      <w:r>
        <w:rPr>
          <w:sz w:val="20"/>
        </w:rPr>
        <w:t>applicable</w:t>
      </w:r>
      <w:r>
        <w:rPr>
          <w:spacing w:val="-4"/>
          <w:sz w:val="20"/>
        </w:rPr>
        <w:t xml:space="preserve"> </w:t>
      </w:r>
      <w:r>
        <w:rPr>
          <w:sz w:val="20"/>
        </w:rPr>
        <w:t>university</w:t>
      </w:r>
      <w:r>
        <w:rPr>
          <w:spacing w:val="-5"/>
          <w:sz w:val="20"/>
        </w:rPr>
        <w:t xml:space="preserve"> </w:t>
      </w:r>
      <w:r>
        <w:rPr>
          <w:sz w:val="20"/>
        </w:rPr>
        <w:t>policies,</w:t>
      </w:r>
      <w:r>
        <w:rPr>
          <w:spacing w:val="-4"/>
          <w:sz w:val="20"/>
        </w:rPr>
        <w:t xml:space="preserve"> </w:t>
      </w:r>
      <w:r>
        <w:rPr>
          <w:sz w:val="20"/>
        </w:rPr>
        <w:t>state</w:t>
      </w:r>
      <w:r>
        <w:rPr>
          <w:spacing w:val="-2"/>
          <w:sz w:val="20"/>
        </w:rPr>
        <w:t xml:space="preserve"> </w:t>
      </w:r>
      <w:r>
        <w:rPr>
          <w:sz w:val="20"/>
        </w:rPr>
        <w:t>and</w:t>
      </w:r>
      <w:r>
        <w:rPr>
          <w:spacing w:val="-2"/>
          <w:sz w:val="20"/>
        </w:rPr>
        <w:t xml:space="preserve"> </w:t>
      </w:r>
      <w:r>
        <w:rPr>
          <w:sz w:val="20"/>
        </w:rPr>
        <w:t>federal</w:t>
      </w:r>
      <w:r>
        <w:rPr>
          <w:spacing w:val="-2"/>
          <w:sz w:val="20"/>
        </w:rPr>
        <w:t xml:space="preserve"> </w:t>
      </w:r>
      <w:r>
        <w:rPr>
          <w:sz w:val="20"/>
        </w:rPr>
        <w:t>law,</w:t>
      </w:r>
      <w:r>
        <w:rPr>
          <w:spacing w:val="-4"/>
          <w:sz w:val="20"/>
        </w:rPr>
        <w:t xml:space="preserve"> </w:t>
      </w:r>
      <w:r>
        <w:rPr>
          <w:sz w:val="20"/>
        </w:rPr>
        <w:t>the</w:t>
      </w:r>
      <w:r>
        <w:rPr>
          <w:spacing w:val="-4"/>
          <w:sz w:val="20"/>
        </w:rPr>
        <w:t xml:space="preserve"> </w:t>
      </w:r>
      <w:r>
        <w:rPr>
          <w:sz w:val="20"/>
        </w:rPr>
        <w:t>SMG member may be provided with a redacted copy of the committee report.</w:t>
      </w:r>
    </w:p>
    <w:p w14:paraId="1D36FC53" w14:textId="77777777" w:rsidR="00A84F5F" w:rsidRDefault="00A84F5F">
      <w:pPr>
        <w:pStyle w:val="BodyText"/>
        <w:spacing w:before="65"/>
      </w:pPr>
    </w:p>
    <w:p w14:paraId="617ABB3E" w14:textId="77777777" w:rsidR="00A84F5F" w:rsidRDefault="00000000">
      <w:pPr>
        <w:pStyle w:val="Heading1"/>
        <w:jc w:val="both"/>
      </w:pPr>
      <w:r>
        <w:rPr>
          <w:color w:val="006FC0"/>
        </w:rPr>
        <w:t>Consultation</w:t>
      </w:r>
      <w:r>
        <w:rPr>
          <w:color w:val="006FC0"/>
          <w:spacing w:val="-6"/>
        </w:rPr>
        <w:t xml:space="preserve"> </w:t>
      </w:r>
      <w:r>
        <w:rPr>
          <w:color w:val="006FC0"/>
          <w:spacing w:val="-2"/>
        </w:rPr>
        <w:t>Process</w:t>
      </w:r>
    </w:p>
    <w:p w14:paraId="3C6E111D" w14:textId="77777777" w:rsidR="00A84F5F" w:rsidRDefault="00000000" w:rsidP="00AD60D3">
      <w:pPr>
        <w:pStyle w:val="BodyText"/>
        <w:spacing w:before="273"/>
        <w:ind w:left="215" w:right="211"/>
      </w:pPr>
      <w:r>
        <w:t xml:space="preserve">The confidential review committee will ensure broad consultation. Constituencies may include members of relevant Academic Senate Committees, faculty, deans, vice provosts, chairs, staff, and students of UC Riverside; appropriate administrators within the UC system; and other pertinent groups, both internal and </w:t>
      </w:r>
      <w:r>
        <w:rPr>
          <w:spacing w:val="-2"/>
        </w:rPr>
        <w:t>external.</w:t>
      </w:r>
    </w:p>
    <w:p w14:paraId="65936C56" w14:textId="77777777" w:rsidR="00A84F5F" w:rsidRDefault="00A84F5F" w:rsidP="00AD60D3">
      <w:pPr>
        <w:pStyle w:val="BodyText"/>
        <w:spacing w:before="71"/>
      </w:pPr>
    </w:p>
    <w:p w14:paraId="63B0012C" w14:textId="77777777" w:rsidR="00A84F5F" w:rsidRDefault="00000000" w:rsidP="00AD60D3">
      <w:pPr>
        <w:pStyle w:val="BodyText"/>
        <w:ind w:left="215" w:right="213"/>
      </w:pPr>
      <w:r>
        <w:t>Reviewers shall be asked to respond specifically to the criteria for evaluation, using illustrative examples whenever</w:t>
      </w:r>
      <w:r>
        <w:rPr>
          <w:spacing w:val="-2"/>
        </w:rPr>
        <w:t xml:space="preserve"> </w:t>
      </w:r>
      <w:r>
        <w:t>possible.</w:t>
      </w:r>
      <w:r>
        <w:rPr>
          <w:spacing w:val="-1"/>
        </w:rPr>
        <w:t xml:space="preserve"> </w:t>
      </w:r>
      <w:r>
        <w:t>Solicitation</w:t>
      </w:r>
      <w:r>
        <w:rPr>
          <w:spacing w:val="-1"/>
        </w:rPr>
        <w:t xml:space="preserve"> </w:t>
      </w:r>
      <w:r>
        <w:t>letters</w:t>
      </w:r>
      <w:r>
        <w:rPr>
          <w:spacing w:val="-2"/>
        </w:rPr>
        <w:t xml:space="preserve"> </w:t>
      </w:r>
      <w:r>
        <w:t>must</w:t>
      </w:r>
      <w:r>
        <w:rPr>
          <w:spacing w:val="-3"/>
        </w:rPr>
        <w:t xml:space="preserve"> </w:t>
      </w:r>
      <w:r>
        <w:t>permit</w:t>
      </w:r>
      <w:r>
        <w:rPr>
          <w:spacing w:val="-3"/>
        </w:rPr>
        <w:t xml:space="preserve"> </w:t>
      </w:r>
      <w:r>
        <w:t>a</w:t>
      </w:r>
      <w:r>
        <w:rPr>
          <w:spacing w:val="-3"/>
        </w:rPr>
        <w:t xml:space="preserve"> </w:t>
      </w:r>
      <w:r>
        <w:t>reasonable</w:t>
      </w:r>
      <w:r>
        <w:rPr>
          <w:spacing w:val="-1"/>
        </w:rPr>
        <w:t xml:space="preserve"> </w:t>
      </w:r>
      <w:r>
        <w:t>time</w:t>
      </w:r>
      <w:r>
        <w:rPr>
          <w:spacing w:val="-3"/>
        </w:rPr>
        <w:t xml:space="preserve"> </w:t>
      </w:r>
      <w:r>
        <w:t>for</w:t>
      </w:r>
      <w:r>
        <w:rPr>
          <w:spacing w:val="-2"/>
        </w:rPr>
        <w:t xml:space="preserve"> </w:t>
      </w:r>
      <w:r>
        <w:t>response.</w:t>
      </w:r>
      <w:r>
        <w:rPr>
          <w:spacing w:val="-3"/>
        </w:rPr>
        <w:t xml:space="preserve"> </w:t>
      </w:r>
      <w:r>
        <w:t>If</w:t>
      </w:r>
      <w:r>
        <w:rPr>
          <w:spacing w:val="-1"/>
        </w:rPr>
        <w:t xml:space="preserve"> </w:t>
      </w:r>
      <w:r>
        <w:t>desired,</w:t>
      </w:r>
      <w:r>
        <w:rPr>
          <w:spacing w:val="-3"/>
        </w:rPr>
        <w:t xml:space="preserve"> </w:t>
      </w:r>
      <w:r>
        <w:t>the</w:t>
      </w:r>
      <w:r>
        <w:rPr>
          <w:spacing w:val="-1"/>
        </w:rPr>
        <w:t xml:space="preserve"> </w:t>
      </w:r>
      <w:r>
        <w:t>confidential review committee may provide suggested questions to reviewers. The Chancellor’s designate will record the number of letters solicited and responses received.</w:t>
      </w:r>
    </w:p>
    <w:p w14:paraId="7229DE55" w14:textId="77777777" w:rsidR="00A84F5F" w:rsidRDefault="00000000" w:rsidP="00AD60D3">
      <w:pPr>
        <w:pStyle w:val="BodyText"/>
        <w:spacing w:before="199" w:line="259" w:lineRule="auto"/>
        <w:ind w:left="180" w:right="478"/>
      </w:pPr>
      <w:r>
        <w:t xml:space="preserve">All feedback is confidential and will only be seen by the appointed confidential review committee, the Chancellor, and as may be required by university policy and/or state and federal law. In some </w:t>
      </w:r>
      <w:proofErr w:type="gramStart"/>
      <w:r>
        <w:t>cases</w:t>
      </w:r>
      <w:proofErr w:type="gramEnd"/>
      <w:r>
        <w:t xml:space="preserve"> in which</w:t>
      </w:r>
      <w:r>
        <w:rPr>
          <w:spacing w:val="-2"/>
        </w:rPr>
        <w:t xml:space="preserve"> </w:t>
      </w:r>
      <w:r>
        <w:t>departments</w:t>
      </w:r>
      <w:r>
        <w:rPr>
          <w:spacing w:val="-3"/>
        </w:rPr>
        <w:t xml:space="preserve"> </w:t>
      </w:r>
      <w:r>
        <w:t>request</w:t>
      </w:r>
      <w:r>
        <w:rPr>
          <w:spacing w:val="-2"/>
        </w:rPr>
        <w:t xml:space="preserve"> </w:t>
      </w:r>
      <w:r>
        <w:t>the</w:t>
      </w:r>
      <w:r>
        <w:rPr>
          <w:spacing w:val="-2"/>
        </w:rPr>
        <w:t xml:space="preserve"> </w:t>
      </w:r>
      <w:r>
        <w:t>opportunity</w:t>
      </w:r>
      <w:r>
        <w:rPr>
          <w:spacing w:val="-7"/>
        </w:rPr>
        <w:t xml:space="preserve"> </w:t>
      </w:r>
      <w:r>
        <w:t>to</w:t>
      </w:r>
      <w:r>
        <w:rPr>
          <w:spacing w:val="-4"/>
        </w:rPr>
        <w:t xml:space="preserve"> </w:t>
      </w:r>
      <w:r>
        <w:t>contribute</w:t>
      </w:r>
      <w:r>
        <w:rPr>
          <w:spacing w:val="-4"/>
        </w:rPr>
        <w:t xml:space="preserve"> </w:t>
      </w:r>
      <w:r>
        <w:t>anonymous</w:t>
      </w:r>
      <w:r>
        <w:rPr>
          <w:spacing w:val="-3"/>
        </w:rPr>
        <w:t xml:space="preserve"> </w:t>
      </w:r>
      <w:r>
        <w:t>input</w:t>
      </w:r>
      <w:r>
        <w:rPr>
          <w:spacing w:val="-4"/>
        </w:rPr>
        <w:t xml:space="preserve"> </w:t>
      </w:r>
      <w:r>
        <w:t>collected</w:t>
      </w:r>
      <w:r>
        <w:rPr>
          <w:spacing w:val="-4"/>
        </w:rPr>
        <w:t xml:space="preserve"> </w:t>
      </w:r>
      <w:r>
        <w:t>via</w:t>
      </w:r>
      <w:r>
        <w:rPr>
          <w:spacing w:val="-2"/>
        </w:rPr>
        <w:t xml:space="preserve"> </w:t>
      </w:r>
      <w:r>
        <w:t>an</w:t>
      </w:r>
      <w:r>
        <w:rPr>
          <w:spacing w:val="-4"/>
        </w:rPr>
        <w:t xml:space="preserve"> </w:t>
      </w:r>
      <w:r>
        <w:t>online</w:t>
      </w:r>
      <w:r>
        <w:rPr>
          <w:spacing w:val="-2"/>
        </w:rPr>
        <w:t xml:space="preserve"> </w:t>
      </w:r>
      <w:r>
        <w:t xml:space="preserve">survey, the results will be shared solely with the Chancellor and will not be considered in the committee review </w:t>
      </w:r>
      <w:r>
        <w:rPr>
          <w:spacing w:val="-2"/>
        </w:rPr>
        <w:t>process.</w:t>
      </w:r>
    </w:p>
    <w:p w14:paraId="4B434B8E" w14:textId="77777777" w:rsidR="00A84F5F" w:rsidRDefault="00A84F5F">
      <w:pPr>
        <w:pStyle w:val="BodyText"/>
      </w:pPr>
    </w:p>
    <w:p w14:paraId="7CE19D3B" w14:textId="77777777" w:rsidR="00A84F5F" w:rsidRDefault="00A84F5F">
      <w:pPr>
        <w:pStyle w:val="BodyText"/>
        <w:spacing w:before="10"/>
      </w:pPr>
    </w:p>
    <w:p w14:paraId="6DFAE231" w14:textId="77777777" w:rsidR="00A84F5F" w:rsidRDefault="00A84F5F">
      <w:pPr>
        <w:rPr>
          <w:position w:val="1"/>
          <w:sz w:val="18"/>
        </w:rPr>
        <w:sectPr w:rsidR="00A84F5F">
          <w:pgSz w:w="12240" w:h="15840"/>
          <w:pgMar w:top="1360" w:right="1080" w:bottom="280" w:left="1080" w:header="0" w:footer="0" w:gutter="0"/>
          <w:cols w:space="720"/>
        </w:sectPr>
      </w:pPr>
    </w:p>
    <w:p w14:paraId="4CC457C7" w14:textId="77777777" w:rsidR="00A84F5F" w:rsidRDefault="00000000">
      <w:pPr>
        <w:pStyle w:val="Heading1"/>
        <w:spacing w:before="80"/>
        <w:ind w:left="360"/>
      </w:pPr>
      <w:r>
        <w:rPr>
          <w:color w:val="006FC0"/>
        </w:rPr>
        <w:lastRenderedPageBreak/>
        <w:t>Confidentiality</w:t>
      </w:r>
      <w:r>
        <w:rPr>
          <w:color w:val="006FC0"/>
          <w:spacing w:val="-8"/>
        </w:rPr>
        <w:t xml:space="preserve"> </w:t>
      </w:r>
      <w:r>
        <w:rPr>
          <w:color w:val="006FC0"/>
        </w:rPr>
        <w:t>of</w:t>
      </w:r>
      <w:r>
        <w:rPr>
          <w:color w:val="006FC0"/>
          <w:spacing w:val="-3"/>
        </w:rPr>
        <w:t xml:space="preserve"> </w:t>
      </w:r>
      <w:r>
        <w:rPr>
          <w:color w:val="006FC0"/>
        </w:rPr>
        <w:t>Evaluative</w:t>
      </w:r>
      <w:r>
        <w:rPr>
          <w:color w:val="006FC0"/>
          <w:spacing w:val="-4"/>
        </w:rPr>
        <w:t xml:space="preserve"> </w:t>
      </w:r>
      <w:r>
        <w:rPr>
          <w:color w:val="006FC0"/>
          <w:spacing w:val="-2"/>
        </w:rPr>
        <w:t>Responses</w:t>
      </w:r>
    </w:p>
    <w:p w14:paraId="23684F60" w14:textId="77777777" w:rsidR="00A84F5F" w:rsidRDefault="00000000" w:rsidP="00AD60D3">
      <w:pPr>
        <w:pStyle w:val="BodyText"/>
        <w:spacing w:before="275"/>
        <w:ind w:left="360" w:right="306"/>
      </w:pPr>
      <w:r>
        <w:t>Contributors are highly encouraged to provide their name and institutional affiliation with the feedback to provide context, and the University of California will strive to keep your name and institutional affiliation confidential</w:t>
      </w:r>
      <w:r>
        <w:rPr>
          <w:spacing w:val="-5"/>
        </w:rPr>
        <w:t xml:space="preserve"> </w:t>
      </w:r>
      <w:r>
        <w:t>to</w:t>
      </w:r>
      <w:r>
        <w:rPr>
          <w:spacing w:val="-2"/>
        </w:rPr>
        <w:t xml:space="preserve"> </w:t>
      </w:r>
      <w:r>
        <w:t>the</w:t>
      </w:r>
      <w:r>
        <w:rPr>
          <w:spacing w:val="-2"/>
        </w:rPr>
        <w:t xml:space="preserve"> </w:t>
      </w:r>
      <w:r>
        <w:t>extent</w:t>
      </w:r>
      <w:r>
        <w:rPr>
          <w:spacing w:val="-2"/>
        </w:rPr>
        <w:t xml:space="preserve"> </w:t>
      </w:r>
      <w:r>
        <w:t>permitted</w:t>
      </w:r>
      <w:r>
        <w:rPr>
          <w:spacing w:val="-4"/>
        </w:rPr>
        <w:t xml:space="preserve"> </w:t>
      </w:r>
      <w:r>
        <w:t>by</w:t>
      </w:r>
      <w:r>
        <w:rPr>
          <w:spacing w:val="-6"/>
        </w:rPr>
        <w:t xml:space="preserve"> </w:t>
      </w:r>
      <w:r>
        <w:t>university</w:t>
      </w:r>
      <w:r>
        <w:rPr>
          <w:spacing w:val="-5"/>
        </w:rPr>
        <w:t xml:space="preserve"> </w:t>
      </w:r>
      <w:r>
        <w:t>policy</w:t>
      </w:r>
      <w:r>
        <w:rPr>
          <w:spacing w:val="-5"/>
        </w:rPr>
        <w:t xml:space="preserve"> </w:t>
      </w:r>
      <w:r>
        <w:t>and/or</w:t>
      </w:r>
      <w:r>
        <w:rPr>
          <w:spacing w:val="-3"/>
        </w:rPr>
        <w:t xml:space="preserve"> </w:t>
      </w:r>
      <w:r>
        <w:t>applicable</w:t>
      </w:r>
      <w:r>
        <w:rPr>
          <w:spacing w:val="-3"/>
        </w:rPr>
        <w:t xml:space="preserve"> </w:t>
      </w:r>
      <w:r>
        <w:t>state</w:t>
      </w:r>
      <w:r>
        <w:rPr>
          <w:spacing w:val="-4"/>
        </w:rPr>
        <w:t xml:space="preserve"> </w:t>
      </w:r>
      <w:r>
        <w:t>and</w:t>
      </w:r>
      <w:r>
        <w:rPr>
          <w:spacing w:val="-2"/>
        </w:rPr>
        <w:t xml:space="preserve"> </w:t>
      </w:r>
      <w:r>
        <w:t>federal</w:t>
      </w:r>
      <w:r>
        <w:rPr>
          <w:spacing w:val="-2"/>
        </w:rPr>
        <w:t xml:space="preserve"> </w:t>
      </w:r>
      <w:r>
        <w:t>law.</w:t>
      </w:r>
      <w:r>
        <w:rPr>
          <w:spacing w:val="-2"/>
        </w:rPr>
        <w:t xml:space="preserve"> </w:t>
      </w:r>
      <w:proofErr w:type="gramStart"/>
      <w:r>
        <w:t>In</w:t>
      </w:r>
      <w:r>
        <w:rPr>
          <w:spacing w:val="-4"/>
        </w:rPr>
        <w:t xml:space="preserve"> </w:t>
      </w:r>
      <w:r>
        <w:t>order</w:t>
      </w:r>
      <w:r>
        <w:rPr>
          <w:spacing w:val="-3"/>
        </w:rPr>
        <w:t xml:space="preserve"> </w:t>
      </w:r>
      <w:r>
        <w:t>to</w:t>
      </w:r>
      <w:proofErr w:type="gramEnd"/>
      <w:r>
        <w:t xml:space="preserve"> keep their identity confidential, contributors may want to avoid putting information in the body of their responses that would identify them.</w:t>
      </w:r>
    </w:p>
    <w:p w14:paraId="73B9E6CB" w14:textId="77777777" w:rsidR="00A84F5F" w:rsidRDefault="00A84F5F" w:rsidP="00AD60D3">
      <w:pPr>
        <w:pStyle w:val="BodyText"/>
        <w:spacing w:before="10"/>
      </w:pPr>
    </w:p>
    <w:p w14:paraId="3DD8008B" w14:textId="77777777" w:rsidR="00A84F5F" w:rsidRDefault="00000000" w:rsidP="00AD60D3">
      <w:pPr>
        <w:pStyle w:val="BodyText"/>
        <w:spacing w:line="259" w:lineRule="auto"/>
        <w:ind w:left="360" w:right="447"/>
      </w:pPr>
      <w:r>
        <w:t>If</w:t>
      </w:r>
      <w:r>
        <w:rPr>
          <w:spacing w:val="-1"/>
        </w:rPr>
        <w:t xml:space="preserve"> </w:t>
      </w:r>
      <w:r>
        <w:t>contributors</w:t>
      </w:r>
      <w:r>
        <w:rPr>
          <w:spacing w:val="-2"/>
        </w:rPr>
        <w:t xml:space="preserve"> </w:t>
      </w:r>
      <w:r>
        <w:t>choose</w:t>
      </w:r>
      <w:r>
        <w:rPr>
          <w:spacing w:val="-3"/>
        </w:rPr>
        <w:t xml:space="preserve"> </w:t>
      </w:r>
      <w:r>
        <w:t>to</w:t>
      </w:r>
      <w:r>
        <w:rPr>
          <w:spacing w:val="-1"/>
        </w:rPr>
        <w:t xml:space="preserve"> </w:t>
      </w:r>
      <w:r>
        <w:t>remain</w:t>
      </w:r>
      <w:r>
        <w:rPr>
          <w:spacing w:val="-3"/>
        </w:rPr>
        <w:t xml:space="preserve"> </w:t>
      </w:r>
      <w:r>
        <w:t>anonymous when</w:t>
      </w:r>
      <w:r>
        <w:rPr>
          <w:spacing w:val="-1"/>
        </w:rPr>
        <w:t xml:space="preserve"> </w:t>
      </w:r>
      <w:r>
        <w:t>providing</w:t>
      </w:r>
      <w:r>
        <w:rPr>
          <w:spacing w:val="-3"/>
        </w:rPr>
        <w:t xml:space="preserve"> </w:t>
      </w:r>
      <w:r>
        <w:t>feedback,</w:t>
      </w:r>
      <w:r>
        <w:rPr>
          <w:spacing w:val="-3"/>
        </w:rPr>
        <w:t xml:space="preserve"> </w:t>
      </w:r>
      <w:r>
        <w:t>it</w:t>
      </w:r>
      <w:r>
        <w:rPr>
          <w:spacing w:val="-3"/>
        </w:rPr>
        <w:t xml:space="preserve"> </w:t>
      </w:r>
      <w:r>
        <w:t>may</w:t>
      </w:r>
      <w:r>
        <w:rPr>
          <w:spacing w:val="-9"/>
        </w:rPr>
        <w:t xml:space="preserve"> </w:t>
      </w:r>
      <w:r>
        <w:t>not</w:t>
      </w:r>
      <w:r>
        <w:rPr>
          <w:spacing w:val="-1"/>
        </w:rPr>
        <w:t xml:space="preserve"> </w:t>
      </w:r>
      <w:r>
        <w:t>be</w:t>
      </w:r>
      <w:r>
        <w:rPr>
          <w:spacing w:val="-3"/>
        </w:rPr>
        <w:t xml:space="preserve"> </w:t>
      </w:r>
      <w:r>
        <w:t>possible</w:t>
      </w:r>
      <w:r>
        <w:rPr>
          <w:spacing w:val="-3"/>
        </w:rPr>
        <w:t xml:space="preserve"> </w:t>
      </w:r>
      <w:r>
        <w:t>to</w:t>
      </w:r>
      <w:r>
        <w:rPr>
          <w:spacing w:val="-3"/>
        </w:rPr>
        <w:t xml:space="preserve"> </w:t>
      </w:r>
      <w:r>
        <w:t>follow</w:t>
      </w:r>
      <w:r>
        <w:rPr>
          <w:spacing w:val="-3"/>
        </w:rPr>
        <w:t xml:space="preserve"> </w:t>
      </w:r>
      <w:r>
        <w:t>up or</w:t>
      </w:r>
      <w:r>
        <w:rPr>
          <w:spacing w:val="-2"/>
        </w:rPr>
        <w:t xml:space="preserve"> </w:t>
      </w:r>
      <w:proofErr w:type="gramStart"/>
      <w:r>
        <w:t>take</w:t>
      </w:r>
      <w:r>
        <w:rPr>
          <w:spacing w:val="-3"/>
        </w:rPr>
        <w:t xml:space="preserve"> </w:t>
      </w:r>
      <w:r>
        <w:t>action</w:t>
      </w:r>
      <w:proofErr w:type="gramEnd"/>
      <w:r>
        <w:rPr>
          <w:spacing w:val="-2"/>
        </w:rPr>
        <w:t xml:space="preserve"> </w:t>
      </w:r>
      <w:r>
        <w:t>on</w:t>
      </w:r>
      <w:r>
        <w:rPr>
          <w:spacing w:val="-3"/>
        </w:rPr>
        <w:t xml:space="preserve"> </w:t>
      </w:r>
      <w:r>
        <w:t>specific</w:t>
      </w:r>
      <w:r>
        <w:rPr>
          <w:spacing w:val="-2"/>
        </w:rPr>
        <w:t xml:space="preserve"> </w:t>
      </w:r>
      <w:r>
        <w:t>concerns.</w:t>
      </w:r>
      <w:r>
        <w:rPr>
          <w:spacing w:val="-3"/>
        </w:rPr>
        <w:t xml:space="preserve"> </w:t>
      </w:r>
      <w:r>
        <w:t>Anonymous</w:t>
      </w:r>
      <w:r>
        <w:rPr>
          <w:spacing w:val="-2"/>
        </w:rPr>
        <w:t xml:space="preserve"> </w:t>
      </w:r>
      <w:r>
        <w:t>responses</w:t>
      </w:r>
      <w:r>
        <w:rPr>
          <w:spacing w:val="-2"/>
        </w:rPr>
        <w:t xml:space="preserve"> </w:t>
      </w:r>
      <w:r>
        <w:t>will</w:t>
      </w:r>
      <w:r>
        <w:rPr>
          <w:spacing w:val="-4"/>
        </w:rPr>
        <w:t xml:space="preserve"> </w:t>
      </w:r>
      <w:r>
        <w:t>be</w:t>
      </w:r>
      <w:r>
        <w:rPr>
          <w:spacing w:val="-3"/>
        </w:rPr>
        <w:t xml:space="preserve"> </w:t>
      </w:r>
      <w:r>
        <w:t>shared</w:t>
      </w:r>
      <w:r>
        <w:rPr>
          <w:spacing w:val="-2"/>
        </w:rPr>
        <w:t xml:space="preserve"> </w:t>
      </w:r>
      <w:r>
        <w:t>with</w:t>
      </w:r>
      <w:r>
        <w:rPr>
          <w:spacing w:val="-3"/>
        </w:rPr>
        <w:t xml:space="preserve"> </w:t>
      </w:r>
      <w:r>
        <w:t>the</w:t>
      </w:r>
      <w:r>
        <w:rPr>
          <w:spacing w:val="-2"/>
        </w:rPr>
        <w:t xml:space="preserve"> </w:t>
      </w:r>
      <w:r>
        <w:t>supervisor,</w:t>
      </w:r>
      <w:r>
        <w:rPr>
          <w:spacing w:val="-3"/>
        </w:rPr>
        <w:t xml:space="preserve"> </w:t>
      </w:r>
      <w:r>
        <w:t>but</w:t>
      </w:r>
      <w:r>
        <w:rPr>
          <w:spacing w:val="-3"/>
        </w:rPr>
        <w:t xml:space="preserve"> </w:t>
      </w:r>
      <w:r>
        <w:t>not</w:t>
      </w:r>
      <w:r>
        <w:rPr>
          <w:spacing w:val="-3"/>
        </w:rPr>
        <w:t xml:space="preserve"> </w:t>
      </w:r>
      <w:r>
        <w:t>the review committee.</w:t>
      </w:r>
    </w:p>
    <w:p w14:paraId="2299A5A5" w14:textId="77777777" w:rsidR="00A84F5F" w:rsidRDefault="00000000">
      <w:pPr>
        <w:spacing w:before="11" w:line="448" w:lineRule="exact"/>
        <w:ind w:left="3487" w:right="3487" w:firstLine="1024"/>
        <w:jc w:val="both"/>
        <w:rPr>
          <w:b/>
        </w:rPr>
      </w:pPr>
      <w:r>
        <w:rPr>
          <w:b/>
          <w:w w:val="95"/>
        </w:rPr>
        <w:t>Appendix</w:t>
      </w:r>
      <w:r>
        <w:rPr>
          <w:b/>
          <w:spacing w:val="-1"/>
          <w:w w:val="95"/>
        </w:rPr>
        <w:t xml:space="preserve"> </w:t>
      </w:r>
      <w:r>
        <w:rPr>
          <w:b/>
          <w:w w:val="95"/>
        </w:rPr>
        <w:t xml:space="preserve">A </w:t>
      </w:r>
      <w:r>
        <w:rPr>
          <w:b/>
          <w:w w:val="80"/>
        </w:rPr>
        <w:t>STATEMENT</w:t>
      </w:r>
      <w:r>
        <w:rPr>
          <w:b/>
          <w:spacing w:val="10"/>
        </w:rPr>
        <w:t xml:space="preserve"> </w:t>
      </w:r>
      <w:r>
        <w:rPr>
          <w:b/>
          <w:w w:val="80"/>
        </w:rPr>
        <w:t>OF</w:t>
      </w:r>
      <w:r>
        <w:rPr>
          <w:b/>
          <w:spacing w:val="5"/>
        </w:rPr>
        <w:t xml:space="preserve"> </w:t>
      </w:r>
      <w:r>
        <w:rPr>
          <w:b/>
          <w:spacing w:val="-2"/>
          <w:w w:val="80"/>
        </w:rPr>
        <w:t>CONFIDENTIALITY</w:t>
      </w:r>
    </w:p>
    <w:p w14:paraId="7B7479EA" w14:textId="77777777" w:rsidR="00A84F5F" w:rsidRDefault="00000000">
      <w:pPr>
        <w:spacing w:line="227" w:lineRule="exact"/>
        <w:ind w:left="2076"/>
        <w:jc w:val="both"/>
        <w:rPr>
          <w:b/>
        </w:rPr>
      </w:pPr>
      <w:r>
        <w:rPr>
          <w:b/>
          <w:w w:val="80"/>
        </w:rPr>
        <w:t>5-YEAR</w:t>
      </w:r>
      <w:r>
        <w:rPr>
          <w:b/>
          <w:spacing w:val="-6"/>
        </w:rPr>
        <w:t xml:space="preserve"> </w:t>
      </w:r>
      <w:r>
        <w:rPr>
          <w:b/>
          <w:w w:val="80"/>
        </w:rPr>
        <w:t>SENIOR</w:t>
      </w:r>
      <w:r>
        <w:rPr>
          <w:b/>
          <w:spacing w:val="-6"/>
        </w:rPr>
        <w:t xml:space="preserve"> </w:t>
      </w:r>
      <w:r>
        <w:rPr>
          <w:b/>
          <w:w w:val="80"/>
        </w:rPr>
        <w:t>LEADERSHIP</w:t>
      </w:r>
      <w:r>
        <w:rPr>
          <w:b/>
          <w:spacing w:val="-6"/>
        </w:rPr>
        <w:t xml:space="preserve"> </w:t>
      </w:r>
      <w:r>
        <w:rPr>
          <w:b/>
          <w:w w:val="80"/>
        </w:rPr>
        <w:t>DEVELOPMENT</w:t>
      </w:r>
      <w:r>
        <w:rPr>
          <w:b/>
          <w:spacing w:val="-8"/>
        </w:rPr>
        <w:t xml:space="preserve"> </w:t>
      </w:r>
      <w:r>
        <w:rPr>
          <w:b/>
          <w:w w:val="80"/>
        </w:rPr>
        <w:t>ASSESSMENT</w:t>
      </w:r>
      <w:r>
        <w:rPr>
          <w:b/>
          <w:spacing w:val="-8"/>
        </w:rPr>
        <w:t xml:space="preserve"> </w:t>
      </w:r>
      <w:r>
        <w:rPr>
          <w:b/>
          <w:spacing w:val="-2"/>
          <w:w w:val="80"/>
        </w:rPr>
        <w:t>(SLDA)</w:t>
      </w:r>
    </w:p>
    <w:p w14:paraId="3E75F115" w14:textId="77777777" w:rsidR="00A84F5F" w:rsidRDefault="00A84F5F">
      <w:pPr>
        <w:pStyle w:val="BodyText"/>
        <w:rPr>
          <w:b/>
          <w:sz w:val="22"/>
        </w:rPr>
      </w:pPr>
    </w:p>
    <w:p w14:paraId="4DAE7BD5" w14:textId="77777777" w:rsidR="00A84F5F" w:rsidRDefault="00A84F5F">
      <w:pPr>
        <w:pStyle w:val="BodyText"/>
        <w:spacing w:before="22"/>
        <w:rPr>
          <w:b/>
          <w:sz w:val="22"/>
        </w:rPr>
      </w:pPr>
    </w:p>
    <w:p w14:paraId="39D185FA" w14:textId="77777777" w:rsidR="00A84F5F" w:rsidRDefault="00000000">
      <w:pPr>
        <w:pStyle w:val="BodyText"/>
        <w:spacing w:before="1"/>
        <w:ind w:left="360" w:right="306"/>
      </w:pPr>
      <w:r>
        <w:t>I understand and respect the need to maintain confidentiality in personnel procedures, including my participation in this 5-year Senior Leadership Development Assessment process.</w:t>
      </w:r>
      <w:r>
        <w:rPr>
          <w:spacing w:val="40"/>
        </w:rPr>
        <w:t xml:space="preserve"> </w:t>
      </w:r>
      <w:r>
        <w:t>I agree that I will not breach</w:t>
      </w:r>
      <w:r>
        <w:rPr>
          <w:spacing w:val="-3"/>
        </w:rPr>
        <w:t xml:space="preserve"> </w:t>
      </w:r>
      <w:r>
        <w:t>established</w:t>
      </w:r>
      <w:r>
        <w:rPr>
          <w:spacing w:val="-3"/>
        </w:rPr>
        <w:t xml:space="preserve"> </w:t>
      </w:r>
      <w:r>
        <w:t>rules</w:t>
      </w:r>
      <w:r>
        <w:rPr>
          <w:spacing w:val="-2"/>
        </w:rPr>
        <w:t xml:space="preserve"> </w:t>
      </w:r>
      <w:r>
        <w:t>governing</w:t>
      </w:r>
      <w:r>
        <w:rPr>
          <w:spacing w:val="-3"/>
        </w:rPr>
        <w:t xml:space="preserve"> </w:t>
      </w:r>
      <w:r>
        <w:t>confidentiality</w:t>
      </w:r>
      <w:r>
        <w:rPr>
          <w:spacing w:val="-4"/>
        </w:rPr>
        <w:t xml:space="preserve"> </w:t>
      </w:r>
      <w:r>
        <w:t>by</w:t>
      </w:r>
      <w:r>
        <w:rPr>
          <w:spacing w:val="-6"/>
        </w:rPr>
        <w:t xml:space="preserve"> </w:t>
      </w:r>
      <w:r>
        <w:t>disclosing</w:t>
      </w:r>
      <w:r>
        <w:rPr>
          <w:spacing w:val="-3"/>
        </w:rPr>
        <w:t xml:space="preserve"> </w:t>
      </w:r>
      <w:r>
        <w:t>to</w:t>
      </w:r>
      <w:r>
        <w:rPr>
          <w:spacing w:val="-3"/>
        </w:rPr>
        <w:t xml:space="preserve"> </w:t>
      </w:r>
      <w:r>
        <w:t>those</w:t>
      </w:r>
      <w:r>
        <w:rPr>
          <w:spacing w:val="-1"/>
        </w:rPr>
        <w:t xml:space="preserve"> </w:t>
      </w:r>
      <w:r>
        <w:t>without</w:t>
      </w:r>
      <w:r>
        <w:rPr>
          <w:spacing w:val="-3"/>
        </w:rPr>
        <w:t xml:space="preserve"> </w:t>
      </w:r>
      <w:r>
        <w:t>a</w:t>
      </w:r>
      <w:r>
        <w:rPr>
          <w:spacing w:val="-1"/>
        </w:rPr>
        <w:t xml:space="preserve"> </w:t>
      </w:r>
      <w:r>
        <w:t>legally</w:t>
      </w:r>
      <w:r>
        <w:rPr>
          <w:spacing w:val="-6"/>
        </w:rPr>
        <w:t xml:space="preserve"> </w:t>
      </w:r>
      <w:r>
        <w:t>authorized</w:t>
      </w:r>
      <w:r>
        <w:rPr>
          <w:spacing w:val="-1"/>
        </w:rPr>
        <w:t xml:space="preserve"> </w:t>
      </w:r>
      <w:r>
        <w:t xml:space="preserve">need to know, information that I have provided or have been provided pursuant to the rules governing confidentiality in personnel procedures. </w:t>
      </w:r>
      <w:hyperlink r:id="rId12">
        <w:r>
          <w:rPr>
            <w:color w:val="1154CC"/>
            <w:u w:val="single" w:color="1154CC"/>
          </w:rPr>
          <w:t>https://chancellor.ucr.edu/senior-leadersh</w:t>
        </w:r>
        <w:r>
          <w:rPr>
            <w:color w:val="1154CC"/>
            <w:u w:val="single" w:color="1154CC"/>
          </w:rPr>
          <w:t>ip-development-</w:t>
        </w:r>
      </w:hyperlink>
      <w:hyperlink r:id="rId13">
        <w:r>
          <w:rPr>
            <w:color w:val="1154CC"/>
            <w:spacing w:val="-2"/>
            <w:u w:val="single" w:color="1154CC"/>
          </w:rPr>
          <w:t>assessments</w:t>
        </w:r>
      </w:hyperlink>
    </w:p>
    <w:p w14:paraId="360D9B5E" w14:textId="77777777" w:rsidR="00A84F5F" w:rsidRDefault="00A84F5F">
      <w:pPr>
        <w:pStyle w:val="BodyText"/>
      </w:pPr>
    </w:p>
    <w:p w14:paraId="430E2CEE" w14:textId="77777777" w:rsidR="00A84F5F" w:rsidRDefault="00A84F5F">
      <w:pPr>
        <w:pStyle w:val="BodyText"/>
      </w:pPr>
    </w:p>
    <w:p w14:paraId="11DE80C1" w14:textId="77777777" w:rsidR="00A84F5F" w:rsidRDefault="00000000">
      <w:pPr>
        <w:pStyle w:val="BodyText"/>
        <w:spacing w:before="45"/>
      </w:pPr>
      <w:r>
        <w:rPr>
          <w:noProof/>
        </w:rPr>
        <mc:AlternateContent>
          <mc:Choice Requires="wps">
            <w:drawing>
              <wp:anchor distT="0" distB="0" distL="0" distR="0" simplePos="0" relativeHeight="487588352" behindDoc="1" locked="0" layoutInCell="1" allowOverlap="1" wp14:anchorId="64A06A69" wp14:editId="791F344E">
                <wp:simplePos x="0" y="0"/>
                <wp:positionH relativeFrom="page">
                  <wp:posOffset>914400</wp:posOffset>
                </wp:positionH>
                <wp:positionV relativeFrom="paragraph">
                  <wp:posOffset>190351</wp:posOffset>
                </wp:positionV>
                <wp:extent cx="310705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07055" cy="1270"/>
                        </a:xfrm>
                        <a:custGeom>
                          <a:avLst/>
                          <a:gdLst/>
                          <a:ahLst/>
                          <a:cxnLst/>
                          <a:rect l="l" t="t" r="r" b="b"/>
                          <a:pathLst>
                            <a:path w="3107055">
                              <a:moveTo>
                                <a:pt x="0" y="0"/>
                              </a:moveTo>
                              <a:lnTo>
                                <a:pt x="3107009"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2pt;margin-top:14.988295pt;width:244.65pt;height:.1pt;mso-position-horizontal-relative:page;mso-position-vertical-relative:paragraph;z-index:-15728128;mso-wrap-distance-left:0;mso-wrap-distance-right:0" id="docshape6" coordorigin="1440,300" coordsize="4893,0" path="m1440,300l6333,300e" filled="false" stroked="true" strokeweight=".69552pt" strokecolor="#000000">
                <v:path arrowok="t"/>
                <v:stroke dashstyle="solid"/>
                <w10:wrap type="topAndBottom"/>
              </v:shape>
            </w:pict>
          </mc:Fallback>
        </mc:AlternateContent>
      </w:r>
      <w:r>
        <w:rPr>
          <w:noProof/>
        </w:rPr>
        <mc:AlternateContent>
          <mc:Choice Requires="wps">
            <w:drawing>
              <wp:anchor distT="0" distB="0" distL="0" distR="0" simplePos="0" relativeHeight="487588864" behindDoc="1" locked="0" layoutInCell="1" allowOverlap="1" wp14:anchorId="3D267F56" wp14:editId="08EFC868">
                <wp:simplePos x="0" y="0"/>
                <wp:positionH relativeFrom="page">
                  <wp:posOffset>4572006</wp:posOffset>
                </wp:positionH>
                <wp:positionV relativeFrom="paragraph">
                  <wp:posOffset>190351</wp:posOffset>
                </wp:positionV>
                <wp:extent cx="225298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2980" cy="1270"/>
                        </a:xfrm>
                        <a:custGeom>
                          <a:avLst/>
                          <a:gdLst/>
                          <a:ahLst/>
                          <a:cxnLst/>
                          <a:rect l="l" t="t" r="r" b="b"/>
                          <a:pathLst>
                            <a:path w="2252980">
                              <a:moveTo>
                                <a:pt x="0" y="0"/>
                              </a:moveTo>
                              <a:lnTo>
                                <a:pt x="2252581"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60.000488pt;margin-top:14.988295pt;width:177.4pt;height:.1pt;mso-position-horizontal-relative:page;mso-position-vertical-relative:paragraph;z-index:-15727616;mso-wrap-distance-left:0;mso-wrap-distance-right:0" id="docshape7" coordorigin="7200,300" coordsize="3548,0" path="m7200,300l10747,300e" filled="false" stroked="true" strokeweight=".69552pt" strokecolor="#000000">
                <v:path arrowok="t"/>
                <v:stroke dashstyle="solid"/>
                <w10:wrap type="topAndBottom"/>
              </v:shape>
            </w:pict>
          </mc:Fallback>
        </mc:AlternateContent>
      </w:r>
    </w:p>
    <w:p w14:paraId="1FFE1ADF" w14:textId="77777777" w:rsidR="00A84F5F" w:rsidRDefault="00000000">
      <w:pPr>
        <w:tabs>
          <w:tab w:val="left" w:pos="6120"/>
        </w:tabs>
        <w:spacing w:before="4"/>
        <w:ind w:left="360"/>
      </w:pPr>
      <w:r>
        <w:rPr>
          <w:spacing w:val="-2"/>
        </w:rPr>
        <w:t>Signed</w:t>
      </w:r>
      <w:r>
        <w:tab/>
      </w:r>
      <w:r>
        <w:rPr>
          <w:spacing w:val="-4"/>
        </w:rPr>
        <w:t>Date</w:t>
      </w:r>
    </w:p>
    <w:p w14:paraId="72599DAC" w14:textId="77777777" w:rsidR="00A84F5F" w:rsidRDefault="00A84F5F">
      <w:pPr>
        <w:pStyle w:val="BodyText"/>
        <w:spacing w:before="206"/>
        <w:rPr>
          <w:sz w:val="22"/>
        </w:rPr>
      </w:pPr>
    </w:p>
    <w:p w14:paraId="7302C651" w14:textId="77777777" w:rsidR="00A84F5F" w:rsidRDefault="00000000">
      <w:pPr>
        <w:spacing w:before="1"/>
        <w:ind w:left="1646" w:right="1647"/>
        <w:jc w:val="center"/>
        <w:rPr>
          <w:b/>
        </w:rPr>
      </w:pPr>
      <w:r>
        <w:rPr>
          <w:b/>
          <w:w w:val="85"/>
        </w:rPr>
        <w:t>Appendix</w:t>
      </w:r>
      <w:r>
        <w:rPr>
          <w:b/>
          <w:spacing w:val="3"/>
        </w:rPr>
        <w:t xml:space="preserve"> </w:t>
      </w:r>
      <w:r>
        <w:rPr>
          <w:b/>
          <w:spacing w:val="-10"/>
          <w:w w:val="95"/>
        </w:rPr>
        <w:t>B</w:t>
      </w:r>
    </w:p>
    <w:p w14:paraId="4C7F14C6" w14:textId="77777777" w:rsidR="00A84F5F" w:rsidRDefault="00A84F5F">
      <w:pPr>
        <w:pStyle w:val="BodyText"/>
        <w:spacing w:before="29"/>
        <w:rPr>
          <w:b/>
          <w:sz w:val="22"/>
        </w:rPr>
      </w:pPr>
    </w:p>
    <w:p w14:paraId="424CD9CE" w14:textId="77777777" w:rsidR="00A84F5F" w:rsidRDefault="00000000">
      <w:pPr>
        <w:ind w:left="1647" w:right="1647"/>
        <w:jc w:val="center"/>
        <w:rPr>
          <w:b/>
        </w:rPr>
      </w:pPr>
      <w:r>
        <w:rPr>
          <w:b/>
          <w:w w:val="80"/>
        </w:rPr>
        <w:t>SMG</w:t>
      </w:r>
      <w:r>
        <w:rPr>
          <w:b/>
          <w:spacing w:val="-7"/>
        </w:rPr>
        <w:t xml:space="preserve"> </w:t>
      </w:r>
      <w:r>
        <w:rPr>
          <w:b/>
          <w:w w:val="80"/>
        </w:rPr>
        <w:t>REFERENCE</w:t>
      </w:r>
      <w:r>
        <w:rPr>
          <w:b/>
          <w:spacing w:val="-10"/>
        </w:rPr>
        <w:t xml:space="preserve"> </w:t>
      </w:r>
      <w:r>
        <w:rPr>
          <w:b/>
          <w:w w:val="80"/>
        </w:rPr>
        <w:t>SOLICITATION</w:t>
      </w:r>
      <w:r>
        <w:rPr>
          <w:b/>
          <w:spacing w:val="-7"/>
        </w:rPr>
        <w:t xml:space="preserve"> </w:t>
      </w:r>
      <w:r>
        <w:rPr>
          <w:b/>
          <w:spacing w:val="-2"/>
          <w:w w:val="80"/>
        </w:rPr>
        <w:t>LETTER</w:t>
      </w:r>
    </w:p>
    <w:p w14:paraId="194C8091" w14:textId="77777777" w:rsidR="00A84F5F" w:rsidRDefault="00000000">
      <w:pPr>
        <w:spacing w:before="16"/>
        <w:ind w:left="1647" w:right="1647"/>
        <w:jc w:val="center"/>
        <w:rPr>
          <w:b/>
          <w:spacing w:val="-2"/>
          <w:w w:val="80"/>
        </w:rPr>
      </w:pPr>
      <w:r>
        <w:rPr>
          <w:b/>
          <w:w w:val="80"/>
        </w:rPr>
        <w:t>5-YEAR</w:t>
      </w:r>
      <w:r>
        <w:rPr>
          <w:b/>
          <w:spacing w:val="-7"/>
        </w:rPr>
        <w:t xml:space="preserve"> </w:t>
      </w:r>
      <w:r>
        <w:rPr>
          <w:b/>
          <w:w w:val="80"/>
        </w:rPr>
        <w:t>SENIOR</w:t>
      </w:r>
      <w:r>
        <w:rPr>
          <w:b/>
          <w:spacing w:val="-7"/>
        </w:rPr>
        <w:t xml:space="preserve"> </w:t>
      </w:r>
      <w:r>
        <w:rPr>
          <w:b/>
          <w:w w:val="80"/>
        </w:rPr>
        <w:t>LEADERSHIP</w:t>
      </w:r>
      <w:r>
        <w:rPr>
          <w:b/>
          <w:spacing w:val="-7"/>
        </w:rPr>
        <w:t xml:space="preserve"> </w:t>
      </w:r>
      <w:r>
        <w:rPr>
          <w:b/>
          <w:w w:val="80"/>
        </w:rPr>
        <w:t>DEVELOPMENT</w:t>
      </w:r>
      <w:r>
        <w:rPr>
          <w:b/>
          <w:spacing w:val="-9"/>
        </w:rPr>
        <w:t xml:space="preserve"> </w:t>
      </w:r>
      <w:r>
        <w:rPr>
          <w:b/>
          <w:w w:val="80"/>
        </w:rPr>
        <w:t>ASSESSMENT</w:t>
      </w:r>
      <w:r>
        <w:rPr>
          <w:b/>
          <w:spacing w:val="-9"/>
        </w:rPr>
        <w:t xml:space="preserve"> </w:t>
      </w:r>
      <w:r>
        <w:rPr>
          <w:b/>
          <w:spacing w:val="-2"/>
          <w:w w:val="80"/>
        </w:rPr>
        <w:t>(SLDA)</w:t>
      </w:r>
    </w:p>
    <w:p w14:paraId="7B188DF1" w14:textId="77777777" w:rsidR="00553802" w:rsidRDefault="00553802">
      <w:pPr>
        <w:spacing w:before="16"/>
        <w:ind w:left="1647" w:right="1647"/>
        <w:jc w:val="center"/>
        <w:rPr>
          <w:b/>
        </w:rPr>
      </w:pPr>
    </w:p>
    <w:p w14:paraId="26ECEE27" w14:textId="007A9D2B" w:rsidR="00A84F5F" w:rsidRDefault="00000000">
      <w:pPr>
        <w:pStyle w:val="BodyText"/>
        <w:tabs>
          <w:tab w:val="left" w:pos="2624"/>
        </w:tabs>
        <w:spacing w:before="13"/>
        <w:ind w:left="360"/>
      </w:pPr>
      <w:r>
        <w:t xml:space="preserve">Dear </w:t>
      </w:r>
      <w:r w:rsidR="00553802">
        <w:rPr>
          <w:bCs/>
          <w:iCs/>
          <w:color w:val="000000"/>
          <w:highlight w:val="yellow"/>
          <w:u w:val="single"/>
        </w:rPr>
        <w:fldChar w:fldCharType="begin">
          <w:ffData>
            <w:name w:val=""/>
            <w:enabled/>
            <w:calcOnExit w:val="0"/>
            <w:textInput>
              <w:default w:val="[enter name]"/>
            </w:textInput>
          </w:ffData>
        </w:fldChar>
      </w:r>
      <w:r w:rsidR="00553802">
        <w:rPr>
          <w:bCs/>
          <w:iCs/>
          <w:color w:val="000000"/>
          <w:highlight w:val="yellow"/>
          <w:u w:val="single"/>
        </w:rPr>
        <w:instrText xml:space="preserve"> FORMTEXT </w:instrText>
      </w:r>
      <w:r w:rsidR="00553802">
        <w:rPr>
          <w:bCs/>
          <w:iCs/>
          <w:color w:val="000000"/>
          <w:highlight w:val="yellow"/>
          <w:u w:val="single"/>
        </w:rPr>
      </w:r>
      <w:r w:rsidR="00553802">
        <w:rPr>
          <w:bCs/>
          <w:iCs/>
          <w:color w:val="000000"/>
          <w:highlight w:val="yellow"/>
          <w:u w:val="single"/>
        </w:rPr>
        <w:fldChar w:fldCharType="separate"/>
      </w:r>
      <w:r w:rsidR="00FD3BE9">
        <w:rPr>
          <w:bCs/>
          <w:iCs/>
          <w:noProof/>
          <w:color w:val="000000"/>
          <w:highlight w:val="yellow"/>
          <w:u w:val="single"/>
        </w:rPr>
        <w:t>[enter name]</w:t>
      </w:r>
      <w:r w:rsidR="00553802">
        <w:rPr>
          <w:bCs/>
          <w:iCs/>
          <w:color w:val="000000"/>
          <w:highlight w:val="yellow"/>
          <w:u w:val="single"/>
        </w:rPr>
        <w:fldChar w:fldCharType="end"/>
      </w:r>
      <w:r>
        <w:rPr>
          <w:spacing w:val="-10"/>
        </w:rPr>
        <w:t>:</w:t>
      </w:r>
    </w:p>
    <w:p w14:paraId="6A791FD6" w14:textId="77777777" w:rsidR="00A84F5F" w:rsidRDefault="00A84F5F">
      <w:pPr>
        <w:pStyle w:val="BodyText"/>
        <w:spacing w:before="46"/>
      </w:pPr>
    </w:p>
    <w:p w14:paraId="43C7547F" w14:textId="3BCF4120" w:rsidR="00A84F5F" w:rsidRDefault="00000000" w:rsidP="00AD60D3">
      <w:pPr>
        <w:pStyle w:val="BodyText"/>
        <w:ind w:left="360" w:right="357"/>
      </w:pPr>
      <w:r>
        <w:rPr>
          <w:color w:val="333333"/>
        </w:rPr>
        <w:t xml:space="preserve">Pursuant to </w:t>
      </w:r>
      <w:hyperlink r:id="rId14">
        <w:r>
          <w:rPr>
            <w:color w:val="003399"/>
            <w:u w:val="single" w:color="003399"/>
          </w:rPr>
          <w:t>Regents Policy 7702 ‒ Performance Management Review Process</w:t>
        </w:r>
        <w:r>
          <w:rPr>
            <w:color w:val="333333"/>
          </w:rPr>
          <w:t>,</w:t>
        </w:r>
      </w:hyperlink>
      <w:r>
        <w:rPr>
          <w:color w:val="333333"/>
        </w:rPr>
        <w:t xml:space="preserve"> a </w:t>
      </w:r>
      <w:r>
        <w:t>senior leadership development assessment of all Senior Management Group (SMG)</w:t>
      </w:r>
      <w:r>
        <w:rPr>
          <w:spacing w:val="-1"/>
        </w:rPr>
        <w:t xml:space="preserve"> </w:t>
      </w:r>
      <w:r>
        <w:t>members, is required every</w:t>
      </w:r>
      <w:r>
        <w:rPr>
          <w:spacing w:val="-3"/>
        </w:rPr>
        <w:t xml:space="preserve"> </w:t>
      </w:r>
      <w:r>
        <w:t>five years. I am writing to review the accomplishments of</w:t>
      </w:r>
      <w:r w:rsidR="00AD60D3">
        <w:rPr>
          <w:b/>
          <w:i/>
          <w:color w:val="000000"/>
        </w:rPr>
        <w:t xml:space="preserve"> </w:t>
      </w:r>
      <w:r w:rsidR="00AD60D3" w:rsidRPr="00AD60D3">
        <w:rPr>
          <w:bCs/>
          <w:iCs/>
          <w:color w:val="000000"/>
          <w:highlight w:val="yellow"/>
          <w:u w:val="single"/>
        </w:rPr>
        <w:fldChar w:fldCharType="begin">
          <w:ffData>
            <w:name w:val="Text1"/>
            <w:enabled/>
            <w:calcOnExit w:val="0"/>
            <w:textInput>
              <w:default w:val="[enter SMG name]"/>
            </w:textInput>
          </w:ffData>
        </w:fldChar>
      </w:r>
      <w:bookmarkStart w:id="0" w:name="Text1"/>
      <w:r w:rsidR="00AD60D3" w:rsidRPr="00AD60D3">
        <w:rPr>
          <w:bCs/>
          <w:iCs/>
          <w:color w:val="000000"/>
          <w:highlight w:val="yellow"/>
          <w:u w:val="single"/>
        </w:rPr>
        <w:instrText xml:space="preserve"> FORMTEXT </w:instrText>
      </w:r>
      <w:r w:rsidR="00AD60D3" w:rsidRPr="00AD60D3">
        <w:rPr>
          <w:bCs/>
          <w:iCs/>
          <w:color w:val="000000"/>
          <w:highlight w:val="yellow"/>
          <w:u w:val="single"/>
        </w:rPr>
      </w:r>
      <w:r w:rsidR="00AD60D3" w:rsidRPr="00AD60D3">
        <w:rPr>
          <w:bCs/>
          <w:iCs/>
          <w:color w:val="000000"/>
          <w:highlight w:val="yellow"/>
          <w:u w:val="single"/>
        </w:rPr>
        <w:fldChar w:fldCharType="separate"/>
      </w:r>
      <w:r w:rsidR="00FD3BE9">
        <w:rPr>
          <w:bCs/>
          <w:iCs/>
          <w:noProof/>
          <w:color w:val="000000"/>
          <w:highlight w:val="yellow"/>
          <w:u w:val="single"/>
        </w:rPr>
        <w:t>[enter SMG name]</w:t>
      </w:r>
      <w:r w:rsidR="00AD60D3" w:rsidRPr="00AD60D3">
        <w:rPr>
          <w:bCs/>
          <w:iCs/>
          <w:color w:val="000000"/>
          <w:highlight w:val="yellow"/>
          <w:u w:val="single"/>
        </w:rPr>
        <w:fldChar w:fldCharType="end"/>
      </w:r>
      <w:bookmarkEnd w:id="0"/>
      <w:r>
        <w:rPr>
          <w:color w:val="000000"/>
        </w:rPr>
        <w:t xml:space="preserve">, who has served as </w:t>
      </w:r>
      <w:r w:rsidR="00AD60D3">
        <w:rPr>
          <w:iCs/>
          <w:color w:val="000000"/>
          <w:highlight w:val="yellow"/>
          <w:u w:val="single"/>
        </w:rPr>
        <w:fldChar w:fldCharType="begin">
          <w:ffData>
            <w:name w:val="Text2"/>
            <w:enabled/>
            <w:calcOnExit w:val="0"/>
            <w:textInput>
              <w:default w:val="[enter position title] "/>
            </w:textInput>
          </w:ffData>
        </w:fldChar>
      </w:r>
      <w:bookmarkStart w:id="1" w:name="Text2"/>
      <w:r w:rsidR="00AD60D3">
        <w:rPr>
          <w:iCs/>
          <w:color w:val="000000"/>
          <w:highlight w:val="yellow"/>
          <w:u w:val="single"/>
        </w:rPr>
        <w:instrText xml:space="preserve"> FORMTEXT </w:instrText>
      </w:r>
      <w:r w:rsidR="00AD60D3">
        <w:rPr>
          <w:iCs/>
          <w:color w:val="000000"/>
          <w:highlight w:val="yellow"/>
          <w:u w:val="single"/>
        </w:rPr>
      </w:r>
      <w:r w:rsidR="00AD60D3">
        <w:rPr>
          <w:iCs/>
          <w:color w:val="000000"/>
          <w:highlight w:val="yellow"/>
          <w:u w:val="single"/>
        </w:rPr>
        <w:fldChar w:fldCharType="separate"/>
      </w:r>
      <w:r w:rsidR="00FD3BE9">
        <w:rPr>
          <w:iCs/>
          <w:noProof/>
          <w:color w:val="000000"/>
          <w:highlight w:val="yellow"/>
          <w:u w:val="single"/>
        </w:rPr>
        <w:t xml:space="preserve">[enter position title] </w:t>
      </w:r>
      <w:r w:rsidR="00AD60D3">
        <w:rPr>
          <w:iCs/>
          <w:color w:val="000000"/>
          <w:highlight w:val="yellow"/>
          <w:u w:val="single"/>
        </w:rPr>
        <w:fldChar w:fldCharType="end"/>
      </w:r>
      <w:bookmarkEnd w:id="1"/>
      <w:r>
        <w:rPr>
          <w:color w:val="000000"/>
        </w:rPr>
        <w:t>since</w:t>
      </w:r>
      <w:r w:rsidR="00AD60D3">
        <w:rPr>
          <w:color w:val="000000"/>
        </w:rPr>
        <w:t xml:space="preserve"> </w:t>
      </w:r>
      <w:r w:rsidR="00AD60D3">
        <w:rPr>
          <w:iCs/>
          <w:color w:val="000000"/>
          <w:highlight w:val="yellow"/>
          <w:u w:val="single"/>
        </w:rPr>
        <w:fldChar w:fldCharType="begin">
          <w:ffData>
            <w:name w:val=""/>
            <w:enabled/>
            <w:calcOnExit w:val="0"/>
            <w:textInput>
              <w:default w:val="[enter year] "/>
            </w:textInput>
          </w:ffData>
        </w:fldChar>
      </w:r>
      <w:r w:rsidR="00AD60D3">
        <w:rPr>
          <w:iCs/>
          <w:color w:val="000000"/>
          <w:highlight w:val="yellow"/>
          <w:u w:val="single"/>
        </w:rPr>
        <w:instrText xml:space="preserve"> FORMTEXT </w:instrText>
      </w:r>
      <w:r w:rsidR="00AD60D3">
        <w:rPr>
          <w:iCs/>
          <w:color w:val="000000"/>
          <w:highlight w:val="yellow"/>
          <w:u w:val="single"/>
        </w:rPr>
      </w:r>
      <w:r w:rsidR="00AD60D3">
        <w:rPr>
          <w:iCs/>
          <w:color w:val="000000"/>
          <w:highlight w:val="yellow"/>
          <w:u w:val="single"/>
        </w:rPr>
        <w:fldChar w:fldCharType="separate"/>
      </w:r>
      <w:r w:rsidR="00FD3BE9">
        <w:rPr>
          <w:iCs/>
          <w:noProof/>
          <w:color w:val="000000"/>
          <w:highlight w:val="yellow"/>
          <w:u w:val="single"/>
        </w:rPr>
        <w:t xml:space="preserve">[enter year] </w:t>
      </w:r>
      <w:r w:rsidR="00AD60D3">
        <w:rPr>
          <w:iCs/>
          <w:color w:val="000000"/>
          <w:highlight w:val="yellow"/>
          <w:u w:val="single"/>
        </w:rPr>
        <w:fldChar w:fldCharType="end"/>
      </w:r>
      <w:r>
        <w:rPr>
          <w:color w:val="000000"/>
        </w:rPr>
        <w:t>.</w:t>
      </w:r>
    </w:p>
    <w:p w14:paraId="51015A5C" w14:textId="77777777" w:rsidR="00A84F5F" w:rsidRDefault="00A84F5F" w:rsidP="00AD60D3">
      <w:pPr>
        <w:pStyle w:val="BodyText"/>
        <w:spacing w:before="45"/>
      </w:pPr>
    </w:p>
    <w:p w14:paraId="3BF46D8A" w14:textId="10E951C1" w:rsidR="00A84F5F" w:rsidRDefault="00000000" w:rsidP="00AD60D3">
      <w:pPr>
        <w:pStyle w:val="BodyText"/>
        <w:ind w:left="360" w:right="358"/>
      </w:pPr>
      <w:r>
        <w:t xml:space="preserve">I would appreciate your thoughts and comments about </w:t>
      </w:r>
      <w:r w:rsidR="00AD60D3" w:rsidRPr="00AD60D3">
        <w:rPr>
          <w:bCs/>
          <w:iCs/>
          <w:color w:val="000000"/>
          <w:highlight w:val="yellow"/>
          <w:u w:val="single"/>
        </w:rPr>
        <w:fldChar w:fldCharType="begin">
          <w:ffData>
            <w:name w:val="Text1"/>
            <w:enabled/>
            <w:calcOnExit w:val="0"/>
            <w:textInput>
              <w:default w:val="[enter SMG name]"/>
            </w:textInput>
          </w:ffData>
        </w:fldChar>
      </w:r>
      <w:r w:rsidR="00AD60D3" w:rsidRPr="00AD60D3">
        <w:rPr>
          <w:bCs/>
          <w:iCs/>
          <w:color w:val="000000"/>
          <w:highlight w:val="yellow"/>
          <w:u w:val="single"/>
        </w:rPr>
        <w:instrText xml:space="preserve"> FORMTEXT </w:instrText>
      </w:r>
      <w:r w:rsidR="00AD60D3" w:rsidRPr="00AD60D3">
        <w:rPr>
          <w:bCs/>
          <w:iCs/>
          <w:color w:val="000000"/>
          <w:highlight w:val="yellow"/>
          <w:u w:val="single"/>
        </w:rPr>
      </w:r>
      <w:r w:rsidR="00AD60D3" w:rsidRPr="00AD60D3">
        <w:rPr>
          <w:bCs/>
          <w:iCs/>
          <w:color w:val="000000"/>
          <w:highlight w:val="yellow"/>
          <w:u w:val="single"/>
        </w:rPr>
        <w:fldChar w:fldCharType="separate"/>
      </w:r>
      <w:r w:rsidR="00FD3BE9">
        <w:rPr>
          <w:bCs/>
          <w:iCs/>
          <w:noProof/>
          <w:color w:val="000000"/>
          <w:highlight w:val="yellow"/>
          <w:u w:val="single"/>
        </w:rPr>
        <w:t>[enter SMG name]</w:t>
      </w:r>
      <w:r w:rsidR="00AD60D3" w:rsidRPr="00AD60D3">
        <w:rPr>
          <w:bCs/>
          <w:iCs/>
          <w:color w:val="000000"/>
          <w:highlight w:val="yellow"/>
          <w:u w:val="single"/>
        </w:rPr>
        <w:fldChar w:fldCharType="end"/>
      </w:r>
      <w:r>
        <w:rPr>
          <w:color w:val="000000"/>
        </w:rPr>
        <w:t xml:space="preserve"> leadership and management of </w:t>
      </w:r>
      <w:r w:rsidR="00AD60D3">
        <w:rPr>
          <w:bCs/>
          <w:iCs/>
          <w:color w:val="000000"/>
          <w:highlight w:val="yellow"/>
          <w:u w:val="single"/>
        </w:rPr>
        <w:fldChar w:fldCharType="begin">
          <w:ffData>
            <w:name w:val=""/>
            <w:enabled/>
            <w:calcOnExit w:val="0"/>
            <w:textInput>
              <w:default w:val="[enter SMG name of unit]"/>
            </w:textInput>
          </w:ffData>
        </w:fldChar>
      </w:r>
      <w:r w:rsidR="00AD60D3">
        <w:rPr>
          <w:bCs/>
          <w:iCs/>
          <w:color w:val="000000"/>
          <w:highlight w:val="yellow"/>
          <w:u w:val="single"/>
        </w:rPr>
        <w:instrText xml:space="preserve"> FORMTEXT </w:instrText>
      </w:r>
      <w:r w:rsidR="00AD60D3">
        <w:rPr>
          <w:bCs/>
          <w:iCs/>
          <w:color w:val="000000"/>
          <w:highlight w:val="yellow"/>
          <w:u w:val="single"/>
        </w:rPr>
      </w:r>
      <w:r w:rsidR="00AD60D3">
        <w:rPr>
          <w:bCs/>
          <w:iCs/>
          <w:color w:val="000000"/>
          <w:highlight w:val="yellow"/>
          <w:u w:val="single"/>
        </w:rPr>
        <w:fldChar w:fldCharType="separate"/>
      </w:r>
      <w:r w:rsidR="00FD3BE9">
        <w:rPr>
          <w:bCs/>
          <w:iCs/>
          <w:noProof/>
          <w:color w:val="000000"/>
          <w:highlight w:val="yellow"/>
          <w:u w:val="single"/>
        </w:rPr>
        <w:t>[enter SMG name of unit]</w:t>
      </w:r>
      <w:r w:rsidR="00AD60D3">
        <w:rPr>
          <w:bCs/>
          <w:iCs/>
          <w:color w:val="000000"/>
          <w:highlight w:val="yellow"/>
          <w:u w:val="single"/>
        </w:rPr>
        <w:fldChar w:fldCharType="end"/>
      </w:r>
      <w:r>
        <w:rPr>
          <w:i/>
          <w:color w:val="000000"/>
        </w:rPr>
        <w:t xml:space="preserve">, </w:t>
      </w:r>
      <w:r>
        <w:rPr>
          <w:color w:val="000000"/>
        </w:rPr>
        <w:t xml:space="preserve">via </w:t>
      </w:r>
      <w:hyperlink r:id="rId15">
        <w:r>
          <w:rPr>
            <w:color w:val="1154CC"/>
            <w:u w:val="single" w:color="1154CC"/>
          </w:rPr>
          <w:t>this con</w:t>
        </w:r>
        <w:r>
          <w:rPr>
            <w:color w:val="1154CC"/>
            <w:u w:val="single" w:color="1154CC"/>
          </w:rPr>
          <w:t>f</w:t>
        </w:r>
        <w:r>
          <w:rPr>
            <w:color w:val="1154CC"/>
            <w:u w:val="single" w:color="1154CC"/>
          </w:rPr>
          <w:t>idential online form</w:t>
        </w:r>
        <w:r>
          <w:rPr>
            <w:i/>
            <w:color w:val="000000"/>
          </w:rPr>
          <w:t>.</w:t>
        </w:r>
      </w:hyperlink>
      <w:r>
        <w:rPr>
          <w:i/>
          <w:color w:val="000000"/>
        </w:rPr>
        <w:t xml:space="preserve"> </w:t>
      </w:r>
      <w:r>
        <w:rPr>
          <w:color w:val="000000"/>
        </w:rPr>
        <w:t xml:space="preserve">Your comments about their performance will form an important part of the assessment. Your response will be shared with the confidential review committee, and be held in strict confidence, in conformity with the Statement Concerning Confidentiality (please see the </w:t>
      </w:r>
      <w:hyperlink r:id="rId16">
        <w:r>
          <w:rPr>
            <w:color w:val="0000FF"/>
            <w:u w:val="single" w:color="0000FF"/>
          </w:rPr>
          <w:t>Senior</w:t>
        </w:r>
      </w:hyperlink>
      <w:r>
        <w:rPr>
          <w:color w:val="0000FF"/>
        </w:rPr>
        <w:t xml:space="preserve"> </w:t>
      </w:r>
      <w:hyperlink r:id="rId17">
        <w:r>
          <w:rPr>
            <w:color w:val="0000FF"/>
            <w:u w:val="single" w:color="0000FF"/>
          </w:rPr>
          <w:t>Leadership Development Ass</w:t>
        </w:r>
        <w:r>
          <w:rPr>
            <w:color w:val="0000FF"/>
            <w:u w:val="single" w:color="0000FF"/>
          </w:rPr>
          <w:t>essment Procedures</w:t>
        </w:r>
      </w:hyperlink>
      <w:r>
        <w:rPr>
          <w:color w:val="000000"/>
        </w:rPr>
        <w:t>).</w:t>
      </w:r>
    </w:p>
    <w:p w14:paraId="2B1B131D" w14:textId="77777777" w:rsidR="00A84F5F" w:rsidRDefault="00A84F5F" w:rsidP="00AD60D3">
      <w:pPr>
        <w:pStyle w:val="BodyText"/>
        <w:spacing w:before="48"/>
      </w:pPr>
    </w:p>
    <w:p w14:paraId="7B5DBF9A" w14:textId="239D2261" w:rsidR="00A84F5F" w:rsidRDefault="00000000" w:rsidP="00553802">
      <w:pPr>
        <w:pStyle w:val="BodyText"/>
        <w:ind w:left="360"/>
      </w:pPr>
      <w:r>
        <w:t>The</w:t>
      </w:r>
      <w:r>
        <w:rPr>
          <w:spacing w:val="-7"/>
        </w:rPr>
        <w:t xml:space="preserve"> </w:t>
      </w:r>
      <w:r>
        <w:t>form</w:t>
      </w:r>
      <w:r>
        <w:rPr>
          <w:spacing w:val="-3"/>
        </w:rPr>
        <w:t xml:space="preserve"> </w:t>
      </w:r>
      <w:r>
        <w:t>will</w:t>
      </w:r>
      <w:r>
        <w:rPr>
          <w:spacing w:val="-5"/>
        </w:rPr>
        <w:t xml:space="preserve"> </w:t>
      </w:r>
      <w:r>
        <w:t>prompt</w:t>
      </w:r>
      <w:r>
        <w:rPr>
          <w:spacing w:val="-5"/>
        </w:rPr>
        <w:t xml:space="preserve"> </w:t>
      </w:r>
      <w:r>
        <w:t>you</w:t>
      </w:r>
      <w:r>
        <w:rPr>
          <w:spacing w:val="-5"/>
        </w:rPr>
        <w:t xml:space="preserve"> </w:t>
      </w:r>
      <w:r>
        <w:t>to</w:t>
      </w:r>
      <w:r>
        <w:rPr>
          <w:spacing w:val="-5"/>
        </w:rPr>
        <w:t xml:space="preserve"> </w:t>
      </w:r>
      <w:r>
        <w:t>address</w:t>
      </w:r>
      <w:r>
        <w:rPr>
          <w:spacing w:val="-6"/>
        </w:rPr>
        <w:t xml:space="preserve"> </w:t>
      </w:r>
      <w:r>
        <w:t>the</w:t>
      </w:r>
      <w:r>
        <w:rPr>
          <w:spacing w:val="-7"/>
        </w:rPr>
        <w:t xml:space="preserve"> </w:t>
      </w:r>
      <w:r>
        <w:t>following</w:t>
      </w:r>
      <w:r>
        <w:rPr>
          <w:spacing w:val="-5"/>
        </w:rPr>
        <w:t xml:space="preserve"> </w:t>
      </w:r>
      <w:r>
        <w:t>areas</w:t>
      </w:r>
      <w:r>
        <w:rPr>
          <w:spacing w:val="-6"/>
        </w:rPr>
        <w:t xml:space="preserve"> </w:t>
      </w:r>
      <w:r>
        <w:t>in</w:t>
      </w:r>
      <w:r>
        <w:rPr>
          <w:spacing w:val="-2"/>
        </w:rPr>
        <w:t xml:space="preserve"> </w:t>
      </w:r>
      <w:r>
        <w:t>your</w:t>
      </w:r>
      <w:r>
        <w:rPr>
          <w:spacing w:val="-6"/>
        </w:rPr>
        <w:t xml:space="preserve"> </w:t>
      </w:r>
      <w:r>
        <w:rPr>
          <w:spacing w:val="-2"/>
        </w:rPr>
        <w:t>comments:</w:t>
      </w:r>
    </w:p>
    <w:p w14:paraId="568C72F3" w14:textId="77777777" w:rsidR="00A84F5F" w:rsidRDefault="00A84F5F" w:rsidP="00AD60D3">
      <w:pPr>
        <w:pStyle w:val="BodyText"/>
        <w:spacing w:before="90"/>
      </w:pPr>
    </w:p>
    <w:p w14:paraId="6522C5CB" w14:textId="77777777" w:rsidR="00A84F5F" w:rsidRDefault="00000000" w:rsidP="00553802">
      <w:pPr>
        <w:pStyle w:val="ListParagraph"/>
        <w:numPr>
          <w:ilvl w:val="0"/>
          <w:numId w:val="1"/>
        </w:numPr>
        <w:ind w:left="810" w:right="359"/>
        <w:rPr>
          <w:sz w:val="20"/>
        </w:rPr>
      </w:pPr>
      <w:r>
        <w:rPr>
          <w:sz w:val="20"/>
        </w:rPr>
        <w:t>What strengths and areas for development have you observed over the last five years? Please</w:t>
      </w:r>
      <w:r>
        <w:rPr>
          <w:spacing w:val="40"/>
          <w:sz w:val="20"/>
        </w:rPr>
        <w:t xml:space="preserve"> </w:t>
      </w:r>
      <w:r>
        <w:rPr>
          <w:sz w:val="20"/>
        </w:rPr>
        <w:t>comment on their leadership, vision, and skills.</w:t>
      </w:r>
    </w:p>
    <w:p w14:paraId="020ADDB5" w14:textId="77777777" w:rsidR="00A84F5F" w:rsidRDefault="00A84F5F" w:rsidP="00553802">
      <w:pPr>
        <w:pStyle w:val="ListParagraph"/>
        <w:ind w:left="810"/>
        <w:rPr>
          <w:sz w:val="20"/>
        </w:rPr>
        <w:sectPr w:rsidR="00A84F5F">
          <w:pgSz w:w="12240" w:h="15840"/>
          <w:pgMar w:top="1360" w:right="1080" w:bottom="700" w:left="1080" w:header="0" w:footer="502" w:gutter="0"/>
          <w:cols w:space="720"/>
        </w:sectPr>
      </w:pPr>
    </w:p>
    <w:p w14:paraId="75E81DE0" w14:textId="77777777" w:rsidR="00A84F5F" w:rsidRDefault="00000000" w:rsidP="00553802">
      <w:pPr>
        <w:pStyle w:val="ListParagraph"/>
        <w:numPr>
          <w:ilvl w:val="0"/>
          <w:numId w:val="1"/>
        </w:numPr>
        <w:spacing w:before="79"/>
        <w:ind w:left="810" w:right="359"/>
        <w:rPr>
          <w:sz w:val="20"/>
        </w:rPr>
      </w:pPr>
      <w:r>
        <w:rPr>
          <w:sz w:val="20"/>
        </w:rPr>
        <w:lastRenderedPageBreak/>
        <w:t>What suggestions do you have for improvement, and what advice would you give for addressing the challenges facing the unit?</w:t>
      </w:r>
    </w:p>
    <w:p w14:paraId="76FC76B8" w14:textId="1CC01B34" w:rsidR="00A84F5F" w:rsidRDefault="00000000" w:rsidP="00553802">
      <w:pPr>
        <w:pStyle w:val="ListParagraph"/>
        <w:numPr>
          <w:ilvl w:val="0"/>
          <w:numId w:val="1"/>
        </w:numPr>
        <w:spacing w:before="119"/>
        <w:ind w:left="810" w:hanging="358"/>
      </w:pPr>
      <w:r>
        <w:rPr>
          <w:sz w:val="20"/>
        </w:rPr>
        <w:t>What</w:t>
      </w:r>
      <w:r w:rsidRPr="00553802">
        <w:rPr>
          <w:spacing w:val="-14"/>
          <w:sz w:val="20"/>
        </w:rPr>
        <w:t xml:space="preserve"> </w:t>
      </w:r>
      <w:r>
        <w:rPr>
          <w:sz w:val="20"/>
        </w:rPr>
        <w:t>are</w:t>
      </w:r>
      <w:r w:rsidRPr="00553802">
        <w:rPr>
          <w:spacing w:val="-14"/>
          <w:sz w:val="20"/>
        </w:rPr>
        <w:t xml:space="preserve"> </w:t>
      </w:r>
      <w:r>
        <w:rPr>
          <w:sz w:val="20"/>
        </w:rPr>
        <w:t>your</w:t>
      </w:r>
      <w:r w:rsidRPr="00553802">
        <w:rPr>
          <w:spacing w:val="-13"/>
          <w:sz w:val="20"/>
        </w:rPr>
        <w:t xml:space="preserve"> </w:t>
      </w:r>
      <w:r>
        <w:rPr>
          <w:sz w:val="20"/>
        </w:rPr>
        <w:t>views</w:t>
      </w:r>
      <w:r w:rsidRPr="00553802">
        <w:rPr>
          <w:spacing w:val="-11"/>
          <w:sz w:val="20"/>
        </w:rPr>
        <w:t xml:space="preserve"> </w:t>
      </w:r>
      <w:r>
        <w:rPr>
          <w:sz w:val="20"/>
        </w:rPr>
        <w:t>on</w:t>
      </w:r>
      <w:r w:rsidRPr="00553802">
        <w:rPr>
          <w:spacing w:val="-12"/>
          <w:sz w:val="20"/>
        </w:rPr>
        <w:t xml:space="preserve"> </w:t>
      </w:r>
      <w:r>
        <w:rPr>
          <w:sz w:val="20"/>
        </w:rPr>
        <w:t>new</w:t>
      </w:r>
      <w:r w:rsidRPr="00553802">
        <w:rPr>
          <w:spacing w:val="-14"/>
          <w:sz w:val="20"/>
        </w:rPr>
        <w:t xml:space="preserve"> </w:t>
      </w:r>
      <w:r>
        <w:rPr>
          <w:sz w:val="20"/>
        </w:rPr>
        <w:t>directions</w:t>
      </w:r>
      <w:r w:rsidRPr="00553802">
        <w:rPr>
          <w:spacing w:val="-13"/>
          <w:sz w:val="20"/>
        </w:rPr>
        <w:t xml:space="preserve"> </w:t>
      </w:r>
      <w:r>
        <w:rPr>
          <w:sz w:val="20"/>
        </w:rPr>
        <w:t>the</w:t>
      </w:r>
      <w:r w:rsidRPr="00553802">
        <w:rPr>
          <w:spacing w:val="-12"/>
          <w:sz w:val="20"/>
        </w:rPr>
        <w:t xml:space="preserve"> </w:t>
      </w:r>
      <w:r w:rsidRPr="00553802">
        <w:rPr>
          <w:i/>
          <w:sz w:val="20"/>
        </w:rPr>
        <w:t>unit</w:t>
      </w:r>
      <w:r w:rsidRPr="00553802">
        <w:rPr>
          <w:i/>
          <w:spacing w:val="-14"/>
          <w:sz w:val="20"/>
        </w:rPr>
        <w:t xml:space="preserve"> </w:t>
      </w:r>
      <w:r>
        <w:rPr>
          <w:sz w:val="20"/>
        </w:rPr>
        <w:t>should</w:t>
      </w:r>
      <w:r w:rsidRPr="00553802">
        <w:rPr>
          <w:spacing w:val="-12"/>
          <w:sz w:val="20"/>
        </w:rPr>
        <w:t xml:space="preserve"> </w:t>
      </w:r>
      <w:r>
        <w:rPr>
          <w:sz w:val="20"/>
        </w:rPr>
        <w:t>take</w:t>
      </w:r>
      <w:r w:rsidRPr="00553802">
        <w:rPr>
          <w:spacing w:val="-14"/>
          <w:sz w:val="20"/>
        </w:rPr>
        <w:t xml:space="preserve"> </w:t>
      </w:r>
      <w:r>
        <w:rPr>
          <w:sz w:val="20"/>
        </w:rPr>
        <w:t>in</w:t>
      </w:r>
      <w:r w:rsidRPr="00553802">
        <w:rPr>
          <w:spacing w:val="-13"/>
          <w:sz w:val="20"/>
        </w:rPr>
        <w:t xml:space="preserve"> </w:t>
      </w:r>
      <w:r>
        <w:rPr>
          <w:sz w:val="20"/>
        </w:rPr>
        <w:t>the</w:t>
      </w:r>
      <w:r w:rsidRPr="00553802">
        <w:rPr>
          <w:spacing w:val="-12"/>
          <w:sz w:val="20"/>
        </w:rPr>
        <w:t xml:space="preserve"> </w:t>
      </w:r>
      <w:r>
        <w:rPr>
          <w:sz w:val="20"/>
        </w:rPr>
        <w:t>next</w:t>
      </w:r>
      <w:r w:rsidRPr="00553802">
        <w:rPr>
          <w:spacing w:val="-14"/>
          <w:sz w:val="20"/>
        </w:rPr>
        <w:t xml:space="preserve"> </w:t>
      </w:r>
      <w:r>
        <w:rPr>
          <w:sz w:val="20"/>
        </w:rPr>
        <w:t>five</w:t>
      </w:r>
      <w:r w:rsidRPr="00553802">
        <w:rPr>
          <w:spacing w:val="-10"/>
          <w:sz w:val="20"/>
        </w:rPr>
        <w:t xml:space="preserve"> </w:t>
      </w:r>
      <w:r>
        <w:rPr>
          <w:sz w:val="20"/>
        </w:rPr>
        <w:t>years?</w:t>
      </w:r>
      <w:r w:rsidRPr="00553802">
        <w:rPr>
          <w:spacing w:val="-12"/>
          <w:sz w:val="20"/>
        </w:rPr>
        <w:t xml:space="preserve"> </w:t>
      </w:r>
      <w:r>
        <w:rPr>
          <w:sz w:val="20"/>
        </w:rPr>
        <w:t>How</w:t>
      </w:r>
      <w:r w:rsidRPr="00553802">
        <w:rPr>
          <w:spacing w:val="-14"/>
          <w:sz w:val="20"/>
        </w:rPr>
        <w:t xml:space="preserve"> </w:t>
      </w:r>
      <w:r>
        <w:rPr>
          <w:sz w:val="20"/>
        </w:rPr>
        <w:t>do</w:t>
      </w:r>
      <w:r w:rsidRPr="00553802">
        <w:rPr>
          <w:spacing w:val="-11"/>
          <w:sz w:val="20"/>
        </w:rPr>
        <w:t xml:space="preserve"> </w:t>
      </w:r>
      <w:r>
        <w:rPr>
          <w:sz w:val="20"/>
        </w:rPr>
        <w:t>you</w:t>
      </w:r>
      <w:r w:rsidRPr="00553802">
        <w:rPr>
          <w:spacing w:val="-12"/>
          <w:sz w:val="20"/>
        </w:rPr>
        <w:t xml:space="preserve"> </w:t>
      </w:r>
      <w:r w:rsidRPr="00553802">
        <w:rPr>
          <w:spacing w:val="-2"/>
          <w:sz w:val="20"/>
        </w:rPr>
        <w:t>think</w:t>
      </w:r>
      <w:r w:rsidR="00553802" w:rsidRPr="00553802">
        <w:rPr>
          <w:spacing w:val="-2"/>
          <w:sz w:val="20"/>
        </w:rPr>
        <w:t xml:space="preserve"> </w:t>
      </w:r>
      <w:r w:rsidR="00AD60D3" w:rsidRPr="00553802">
        <w:rPr>
          <w:bCs/>
          <w:iCs/>
          <w:color w:val="000000"/>
          <w:highlight w:val="yellow"/>
          <w:u w:val="single"/>
        </w:rPr>
        <w:fldChar w:fldCharType="begin">
          <w:ffData>
            <w:name w:val="Text1"/>
            <w:enabled/>
            <w:calcOnExit w:val="0"/>
            <w:textInput>
              <w:default w:val="[enter SMG name]"/>
            </w:textInput>
          </w:ffData>
        </w:fldChar>
      </w:r>
      <w:r w:rsidR="00AD60D3" w:rsidRPr="00553802">
        <w:rPr>
          <w:bCs/>
          <w:iCs/>
          <w:color w:val="000000"/>
          <w:highlight w:val="yellow"/>
          <w:u w:val="single"/>
        </w:rPr>
        <w:instrText xml:space="preserve"> FORMTEXT </w:instrText>
      </w:r>
      <w:r w:rsidR="00AD60D3" w:rsidRPr="00AD60D3">
        <w:rPr>
          <w:bCs/>
          <w:iCs/>
          <w:color w:val="000000"/>
          <w:highlight w:val="yellow"/>
          <w:u w:val="single"/>
        </w:rPr>
      </w:r>
      <w:r w:rsidR="00AD60D3" w:rsidRPr="00553802">
        <w:rPr>
          <w:bCs/>
          <w:iCs/>
          <w:color w:val="000000"/>
          <w:highlight w:val="yellow"/>
          <w:u w:val="single"/>
        </w:rPr>
        <w:fldChar w:fldCharType="separate"/>
      </w:r>
      <w:r w:rsidR="00FD3BE9">
        <w:rPr>
          <w:bCs/>
          <w:iCs/>
          <w:noProof/>
          <w:color w:val="000000"/>
          <w:highlight w:val="yellow"/>
          <w:u w:val="single"/>
        </w:rPr>
        <w:t>[enter SMG name]</w:t>
      </w:r>
      <w:r w:rsidR="00AD60D3" w:rsidRPr="00553802">
        <w:rPr>
          <w:bCs/>
          <w:iCs/>
          <w:color w:val="000000"/>
          <w:highlight w:val="yellow"/>
          <w:u w:val="single"/>
        </w:rPr>
        <w:fldChar w:fldCharType="end"/>
      </w:r>
      <w:r w:rsidRPr="00553802">
        <w:rPr>
          <w:i/>
          <w:color w:val="000000"/>
          <w:spacing w:val="-3"/>
        </w:rPr>
        <w:t xml:space="preserve"> </w:t>
      </w:r>
      <w:r w:rsidRPr="00553802">
        <w:rPr>
          <w:color w:val="000000"/>
        </w:rPr>
        <w:t>might</w:t>
      </w:r>
      <w:r w:rsidRPr="00553802">
        <w:rPr>
          <w:color w:val="000000"/>
          <w:spacing w:val="-5"/>
        </w:rPr>
        <w:t xml:space="preserve"> </w:t>
      </w:r>
      <w:r w:rsidRPr="00553802">
        <w:rPr>
          <w:color w:val="000000"/>
        </w:rPr>
        <w:t>most</w:t>
      </w:r>
      <w:r w:rsidRPr="00553802">
        <w:rPr>
          <w:color w:val="000000"/>
          <w:spacing w:val="-5"/>
        </w:rPr>
        <w:t xml:space="preserve"> </w:t>
      </w:r>
      <w:r w:rsidRPr="00553802">
        <w:rPr>
          <w:color w:val="000000"/>
        </w:rPr>
        <w:t>effectively</w:t>
      </w:r>
      <w:r w:rsidRPr="00553802">
        <w:rPr>
          <w:color w:val="000000"/>
          <w:spacing w:val="-8"/>
        </w:rPr>
        <w:t xml:space="preserve"> </w:t>
      </w:r>
      <w:r w:rsidRPr="00553802">
        <w:rPr>
          <w:color w:val="000000"/>
        </w:rPr>
        <w:t>lead</w:t>
      </w:r>
      <w:r w:rsidRPr="00553802">
        <w:rPr>
          <w:color w:val="000000"/>
          <w:spacing w:val="-4"/>
        </w:rPr>
        <w:t xml:space="preserve"> </w:t>
      </w:r>
      <w:r w:rsidRPr="00553802">
        <w:rPr>
          <w:color w:val="000000"/>
        </w:rPr>
        <w:t>the</w:t>
      </w:r>
      <w:r w:rsidRPr="00553802">
        <w:rPr>
          <w:color w:val="000000"/>
          <w:spacing w:val="-4"/>
        </w:rPr>
        <w:t xml:space="preserve"> </w:t>
      </w:r>
      <w:r w:rsidRPr="00553802">
        <w:rPr>
          <w:color w:val="000000"/>
        </w:rPr>
        <w:t>unit</w:t>
      </w:r>
      <w:r w:rsidRPr="00553802">
        <w:rPr>
          <w:color w:val="000000"/>
          <w:spacing w:val="-5"/>
        </w:rPr>
        <w:t xml:space="preserve"> </w:t>
      </w:r>
      <w:r w:rsidRPr="00553802">
        <w:rPr>
          <w:color w:val="000000"/>
        </w:rPr>
        <w:t>in</w:t>
      </w:r>
      <w:r w:rsidRPr="00553802">
        <w:rPr>
          <w:color w:val="000000"/>
          <w:spacing w:val="-5"/>
        </w:rPr>
        <w:t xml:space="preserve"> </w:t>
      </w:r>
      <w:r w:rsidRPr="00553802">
        <w:rPr>
          <w:color w:val="000000"/>
        </w:rPr>
        <w:t>these</w:t>
      </w:r>
      <w:r w:rsidRPr="00553802">
        <w:rPr>
          <w:color w:val="000000"/>
          <w:spacing w:val="-6"/>
        </w:rPr>
        <w:t xml:space="preserve"> </w:t>
      </w:r>
      <w:r w:rsidRPr="00553802">
        <w:rPr>
          <w:color w:val="000000"/>
        </w:rPr>
        <w:t>new</w:t>
      </w:r>
      <w:r w:rsidRPr="00553802">
        <w:rPr>
          <w:color w:val="000000"/>
          <w:spacing w:val="-5"/>
        </w:rPr>
        <w:t xml:space="preserve"> </w:t>
      </w:r>
      <w:r w:rsidRPr="00553802">
        <w:rPr>
          <w:color w:val="000000"/>
          <w:spacing w:val="-2"/>
        </w:rPr>
        <w:t>directions?</w:t>
      </w:r>
    </w:p>
    <w:p w14:paraId="4E635DA4" w14:textId="77777777" w:rsidR="00A84F5F" w:rsidRDefault="00A84F5F">
      <w:pPr>
        <w:pStyle w:val="BodyText"/>
        <w:spacing w:before="46"/>
      </w:pPr>
    </w:p>
    <w:p w14:paraId="550C2C87" w14:textId="77777777" w:rsidR="00A84F5F" w:rsidRDefault="00000000">
      <w:pPr>
        <w:pStyle w:val="BodyText"/>
        <w:spacing w:before="1"/>
        <w:ind w:left="360" w:right="478"/>
      </w:pPr>
      <w:r>
        <w:t xml:space="preserve">For further information on the criteria for evaluation for this review, I encourage you to review the brief document available here: </w:t>
      </w:r>
      <w:hyperlink r:id="rId18">
        <w:r>
          <w:rPr>
            <w:color w:val="1154CC"/>
            <w:u w:val="single" w:color="1154CC"/>
          </w:rPr>
          <w:t>https://hr.ucr.edu/</w:t>
        </w:r>
        <w:r>
          <w:rPr>
            <w:color w:val="1154CC"/>
            <w:u w:val="single" w:color="1154CC"/>
          </w:rPr>
          <w:t>d</w:t>
        </w:r>
        <w:r>
          <w:rPr>
            <w:color w:val="1154CC"/>
            <w:u w:val="single" w:color="1154CC"/>
          </w:rPr>
          <w:t>ocument/five-year-senior-leadership-development-</w:t>
        </w:r>
      </w:hyperlink>
      <w:hyperlink r:id="rId19">
        <w:r>
          <w:rPr>
            <w:color w:val="1154CC"/>
            <w:u w:val="single" w:color="1154CC"/>
          </w:rPr>
          <w:t>assessment-smg-administrative-gu</w:t>
        </w:r>
        <w:r>
          <w:rPr>
            <w:color w:val="1154CC"/>
            <w:u w:val="single" w:color="1154CC"/>
          </w:rPr>
          <w:t>idelines</w:t>
        </w:r>
        <w:r>
          <w:t>.</w:t>
        </w:r>
      </w:hyperlink>
      <w:r>
        <w:t xml:space="preserve"> This is also an important time to remind the campus community</w:t>
      </w:r>
      <w:r>
        <w:rPr>
          <w:spacing w:val="-7"/>
        </w:rPr>
        <w:t xml:space="preserve"> </w:t>
      </w:r>
      <w:r>
        <w:t>of</w:t>
      </w:r>
      <w:r>
        <w:rPr>
          <w:spacing w:val="-2"/>
        </w:rPr>
        <w:t xml:space="preserve"> </w:t>
      </w:r>
      <w:r>
        <w:t>the</w:t>
      </w:r>
      <w:hyperlink r:id="rId20">
        <w:r>
          <w:rPr>
            <w:u w:val="single"/>
          </w:rPr>
          <w:t xml:space="preserve"> regular</w:t>
        </w:r>
        <w:r>
          <w:rPr>
            <w:spacing w:val="-1"/>
            <w:u w:val="single"/>
          </w:rPr>
          <w:t xml:space="preserve"> </w:t>
        </w:r>
        <w:r>
          <w:rPr>
            <w:u w:val="single"/>
          </w:rPr>
          <w:t>avenues</w:t>
        </w:r>
        <w:r>
          <w:rPr>
            <w:spacing w:val="-3"/>
            <w:u w:val="single"/>
          </w:rPr>
          <w:t xml:space="preserve"> </w:t>
        </w:r>
        <w:r>
          <w:rPr>
            <w:u w:val="single"/>
          </w:rPr>
          <w:t>to</w:t>
        </w:r>
        <w:r>
          <w:rPr>
            <w:spacing w:val="-2"/>
            <w:u w:val="single"/>
          </w:rPr>
          <w:t xml:space="preserve"> </w:t>
        </w:r>
        <w:r>
          <w:rPr>
            <w:u w:val="single"/>
          </w:rPr>
          <w:t>report</w:t>
        </w:r>
        <w:r>
          <w:rPr>
            <w:spacing w:val="-4"/>
            <w:u w:val="single"/>
          </w:rPr>
          <w:t xml:space="preserve"> </w:t>
        </w:r>
        <w:r>
          <w:rPr>
            <w:u w:val="single"/>
          </w:rPr>
          <w:t>concerns or</w:t>
        </w:r>
        <w:r>
          <w:rPr>
            <w:spacing w:val="-3"/>
            <w:u w:val="single"/>
          </w:rPr>
          <w:t xml:space="preserve"> </w:t>
        </w:r>
        <w:r>
          <w:rPr>
            <w:u w:val="single"/>
          </w:rPr>
          <w:t>to</w:t>
        </w:r>
        <w:r>
          <w:rPr>
            <w:spacing w:val="-4"/>
            <w:u w:val="single"/>
          </w:rPr>
          <w:t xml:space="preserve"> </w:t>
        </w:r>
        <w:r>
          <w:rPr>
            <w:u w:val="single"/>
          </w:rPr>
          <w:t>provide</w:t>
        </w:r>
        <w:r>
          <w:rPr>
            <w:spacing w:val="-4"/>
            <w:u w:val="single"/>
          </w:rPr>
          <w:t xml:space="preserve"> </w:t>
        </w:r>
        <w:r>
          <w:rPr>
            <w:u w:val="single"/>
          </w:rPr>
          <w:t>feedback</w:t>
        </w:r>
        <w:r>
          <w:t>,</w:t>
        </w:r>
      </w:hyperlink>
      <w:r>
        <w:rPr>
          <w:spacing w:val="-4"/>
        </w:rPr>
        <w:t xml:space="preserve"> </w:t>
      </w:r>
      <w:r>
        <w:t>including</w:t>
      </w:r>
      <w:r>
        <w:rPr>
          <w:spacing w:val="-4"/>
        </w:rPr>
        <w:t xml:space="preserve"> </w:t>
      </w:r>
      <w:r>
        <w:t>the</w:t>
      </w:r>
      <w:r>
        <w:rPr>
          <w:spacing w:val="-4"/>
        </w:rPr>
        <w:t xml:space="preserve"> </w:t>
      </w:r>
      <w:r>
        <w:t>annual</w:t>
      </w:r>
      <w:r>
        <w:rPr>
          <w:spacing w:val="-5"/>
        </w:rPr>
        <w:t xml:space="preserve"> </w:t>
      </w:r>
      <w:r>
        <w:t xml:space="preserve">review process and </w:t>
      </w:r>
      <w:hyperlink r:id="rId21">
        <w:r>
          <w:rPr>
            <w:color w:val="1154CC"/>
            <w:u w:val="single" w:color="1154CC"/>
          </w:rPr>
          <w:t>https://help.ucr.edu/</w:t>
        </w:r>
        <w:r>
          <w:t>.</w:t>
        </w:r>
      </w:hyperlink>
    </w:p>
    <w:p w14:paraId="4F15099D" w14:textId="77777777" w:rsidR="00A84F5F" w:rsidRDefault="00A84F5F">
      <w:pPr>
        <w:pStyle w:val="BodyText"/>
        <w:spacing w:before="45"/>
      </w:pPr>
    </w:p>
    <w:p w14:paraId="751EAC51" w14:textId="7A2CE3F7" w:rsidR="00A84F5F" w:rsidRDefault="00000000">
      <w:pPr>
        <w:pStyle w:val="BodyText"/>
        <w:ind w:left="360" w:right="306"/>
      </w:pPr>
      <w:r>
        <w:t>If you</w:t>
      </w:r>
      <w:r>
        <w:rPr>
          <w:spacing w:val="-2"/>
        </w:rPr>
        <w:t xml:space="preserve"> </w:t>
      </w:r>
      <w:r>
        <w:t>have any</w:t>
      </w:r>
      <w:r>
        <w:rPr>
          <w:spacing w:val="-5"/>
        </w:rPr>
        <w:t xml:space="preserve"> </w:t>
      </w:r>
      <w:r>
        <w:t>questions about</w:t>
      </w:r>
      <w:r>
        <w:rPr>
          <w:spacing w:val="-2"/>
        </w:rPr>
        <w:t xml:space="preserve"> </w:t>
      </w:r>
      <w:r>
        <w:t>this request,</w:t>
      </w:r>
      <w:r>
        <w:rPr>
          <w:spacing w:val="-2"/>
        </w:rPr>
        <w:t xml:space="preserve"> </w:t>
      </w:r>
      <w:r>
        <w:t>please</w:t>
      </w:r>
      <w:r>
        <w:rPr>
          <w:spacing w:val="-2"/>
        </w:rPr>
        <w:t xml:space="preserve"> </w:t>
      </w:r>
      <w:r>
        <w:t>contact</w:t>
      </w:r>
      <w:r>
        <w:rPr>
          <w:spacing w:val="-1"/>
        </w:rPr>
        <w:t xml:space="preserve"> </w:t>
      </w:r>
      <w:r w:rsidR="00AD60D3">
        <w:rPr>
          <w:bCs/>
          <w:iCs/>
          <w:color w:val="000000"/>
          <w:highlight w:val="yellow"/>
          <w:u w:val="single"/>
        </w:rPr>
        <w:fldChar w:fldCharType="begin">
          <w:ffData>
            <w:name w:val=""/>
            <w:enabled/>
            <w:calcOnExit w:val="0"/>
            <w:textInput>
              <w:default w:val="[enter coordinator name]"/>
            </w:textInput>
          </w:ffData>
        </w:fldChar>
      </w:r>
      <w:r w:rsidR="00AD60D3">
        <w:rPr>
          <w:bCs/>
          <w:iCs/>
          <w:color w:val="000000"/>
          <w:highlight w:val="yellow"/>
          <w:u w:val="single"/>
        </w:rPr>
        <w:instrText xml:space="preserve"> FORMTEXT </w:instrText>
      </w:r>
      <w:r w:rsidR="00AD60D3">
        <w:rPr>
          <w:bCs/>
          <w:iCs/>
          <w:color w:val="000000"/>
          <w:highlight w:val="yellow"/>
          <w:u w:val="single"/>
        </w:rPr>
      </w:r>
      <w:r w:rsidR="00AD60D3">
        <w:rPr>
          <w:bCs/>
          <w:iCs/>
          <w:color w:val="000000"/>
          <w:highlight w:val="yellow"/>
          <w:u w:val="single"/>
        </w:rPr>
        <w:fldChar w:fldCharType="separate"/>
      </w:r>
      <w:r w:rsidR="00FD3BE9">
        <w:rPr>
          <w:bCs/>
          <w:iCs/>
          <w:noProof/>
          <w:color w:val="000000"/>
          <w:highlight w:val="yellow"/>
          <w:u w:val="single"/>
        </w:rPr>
        <w:t>[enter coordinator name]</w:t>
      </w:r>
      <w:r w:rsidR="00AD60D3">
        <w:rPr>
          <w:bCs/>
          <w:iCs/>
          <w:color w:val="000000"/>
          <w:highlight w:val="yellow"/>
          <w:u w:val="single"/>
        </w:rPr>
        <w:fldChar w:fldCharType="end"/>
      </w:r>
      <w:r>
        <w:rPr>
          <w:color w:val="000000"/>
          <w:spacing w:val="-2"/>
        </w:rPr>
        <w:t xml:space="preserve"> </w:t>
      </w:r>
      <w:r>
        <w:rPr>
          <w:color w:val="000000"/>
        </w:rPr>
        <w:t>I hope</w:t>
      </w:r>
      <w:r>
        <w:rPr>
          <w:color w:val="000000"/>
          <w:spacing w:val="-2"/>
        </w:rPr>
        <w:t xml:space="preserve"> </w:t>
      </w:r>
      <w:r>
        <w:rPr>
          <w:color w:val="000000"/>
        </w:rPr>
        <w:t>to receive your</w:t>
      </w:r>
      <w:r>
        <w:rPr>
          <w:color w:val="000000"/>
          <w:spacing w:val="-1"/>
        </w:rPr>
        <w:t xml:space="preserve"> </w:t>
      </w:r>
      <w:r>
        <w:rPr>
          <w:color w:val="000000"/>
        </w:rPr>
        <w:t xml:space="preserve">response by </w:t>
      </w:r>
      <w:r w:rsidR="00AD60D3">
        <w:rPr>
          <w:bCs/>
          <w:iCs/>
          <w:color w:val="000000"/>
          <w:highlight w:val="yellow"/>
          <w:u w:val="single"/>
        </w:rPr>
        <w:fldChar w:fldCharType="begin">
          <w:ffData>
            <w:name w:val=""/>
            <w:enabled/>
            <w:calcOnExit w:val="0"/>
            <w:textInput>
              <w:default w:val="[enter date]"/>
            </w:textInput>
          </w:ffData>
        </w:fldChar>
      </w:r>
      <w:r w:rsidR="00AD60D3">
        <w:rPr>
          <w:bCs/>
          <w:iCs/>
          <w:color w:val="000000"/>
          <w:highlight w:val="yellow"/>
          <w:u w:val="single"/>
        </w:rPr>
        <w:instrText xml:space="preserve"> FORMTEXT </w:instrText>
      </w:r>
      <w:r w:rsidR="00AD60D3">
        <w:rPr>
          <w:bCs/>
          <w:iCs/>
          <w:color w:val="000000"/>
          <w:highlight w:val="yellow"/>
          <w:u w:val="single"/>
        </w:rPr>
      </w:r>
      <w:r w:rsidR="00AD60D3">
        <w:rPr>
          <w:bCs/>
          <w:iCs/>
          <w:color w:val="000000"/>
          <w:highlight w:val="yellow"/>
          <w:u w:val="single"/>
        </w:rPr>
        <w:fldChar w:fldCharType="separate"/>
      </w:r>
      <w:r w:rsidR="00FD3BE9">
        <w:rPr>
          <w:bCs/>
          <w:iCs/>
          <w:noProof/>
          <w:color w:val="000000"/>
          <w:highlight w:val="yellow"/>
          <w:u w:val="single"/>
        </w:rPr>
        <w:t>[enter date]</w:t>
      </w:r>
      <w:r w:rsidR="00AD60D3">
        <w:rPr>
          <w:bCs/>
          <w:iCs/>
          <w:color w:val="000000"/>
          <w:highlight w:val="yellow"/>
          <w:u w:val="single"/>
        </w:rPr>
        <w:fldChar w:fldCharType="end"/>
      </w:r>
      <w:r>
        <w:rPr>
          <w:color w:val="000000"/>
        </w:rPr>
        <w:t>. Thank you in advance for your response. We look forward to hearing from you.</w:t>
      </w:r>
    </w:p>
    <w:sectPr w:rsidR="00A84F5F">
      <w:pgSz w:w="12240" w:h="15840"/>
      <w:pgMar w:top="1360" w:right="1080" w:bottom="260" w:left="1080" w:header="0" w:footer="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4E511" w14:textId="77777777" w:rsidR="007827A1" w:rsidRDefault="007827A1">
      <w:r>
        <w:separator/>
      </w:r>
    </w:p>
  </w:endnote>
  <w:endnote w:type="continuationSeparator" w:id="0">
    <w:p w14:paraId="339C39C4" w14:textId="77777777" w:rsidR="007827A1" w:rsidRDefault="00782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80503270"/>
      <w:docPartObj>
        <w:docPartGallery w:val="Page Numbers (Bottom of Page)"/>
        <w:docPartUnique/>
      </w:docPartObj>
    </w:sdtPr>
    <w:sdtContent>
      <w:p w14:paraId="75FC67B1" w14:textId="27C07442" w:rsidR="00553802" w:rsidRDefault="00553802" w:rsidP="004B77D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AB1D555" w14:textId="77777777" w:rsidR="00553802" w:rsidRDefault="00553802" w:rsidP="005538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F18C" w14:textId="7709BE7A" w:rsidR="00553802" w:rsidRPr="005D7808" w:rsidRDefault="00553802" w:rsidP="004B77D0">
    <w:pPr>
      <w:pStyle w:val="Footer"/>
      <w:framePr w:wrap="none" w:vAnchor="text" w:hAnchor="margin" w:xAlign="right" w:y="1"/>
      <w:rPr>
        <w:rStyle w:val="PageNumber"/>
        <w:color w:val="808080" w:themeColor="background1" w:themeShade="80"/>
        <w:sz w:val="18"/>
        <w:szCs w:val="18"/>
      </w:rPr>
    </w:pPr>
    <w:sdt>
      <w:sdtPr>
        <w:rPr>
          <w:rStyle w:val="PageNumber"/>
          <w:color w:val="808080" w:themeColor="background1" w:themeShade="80"/>
          <w:sz w:val="18"/>
          <w:szCs w:val="18"/>
        </w:rPr>
        <w:id w:val="-2022074929"/>
        <w:docPartObj>
          <w:docPartGallery w:val="Page Numbers (Bottom of Page)"/>
          <w:docPartUnique/>
        </w:docPartObj>
      </w:sdtPr>
      <w:sdtContent>
        <w:r w:rsidR="005D7808">
          <w:rPr>
            <w:rStyle w:val="PageNumber"/>
            <w:color w:val="808080" w:themeColor="background1" w:themeShade="80"/>
            <w:sz w:val="18"/>
            <w:szCs w:val="18"/>
          </w:rPr>
          <w:t>p</w:t>
        </w:r>
        <w:r w:rsidR="005D7808" w:rsidRPr="005D7808">
          <w:rPr>
            <w:rStyle w:val="PageNumber"/>
            <w:color w:val="808080" w:themeColor="background1" w:themeShade="80"/>
            <w:sz w:val="18"/>
            <w:szCs w:val="18"/>
          </w:rPr>
          <w:t xml:space="preserve">age </w:t>
        </w:r>
        <w:r w:rsidRPr="005D7808">
          <w:rPr>
            <w:rStyle w:val="PageNumber"/>
            <w:color w:val="808080" w:themeColor="background1" w:themeShade="80"/>
            <w:sz w:val="18"/>
            <w:szCs w:val="18"/>
          </w:rPr>
          <w:fldChar w:fldCharType="begin"/>
        </w:r>
        <w:r w:rsidRPr="005D7808">
          <w:rPr>
            <w:rStyle w:val="PageNumber"/>
            <w:color w:val="808080" w:themeColor="background1" w:themeShade="80"/>
            <w:sz w:val="18"/>
            <w:szCs w:val="18"/>
          </w:rPr>
          <w:instrText xml:space="preserve"> PAGE </w:instrText>
        </w:r>
        <w:r w:rsidRPr="005D7808">
          <w:rPr>
            <w:rStyle w:val="PageNumber"/>
            <w:color w:val="808080" w:themeColor="background1" w:themeShade="80"/>
            <w:sz w:val="18"/>
            <w:szCs w:val="18"/>
          </w:rPr>
          <w:fldChar w:fldCharType="separate"/>
        </w:r>
        <w:r w:rsidRPr="005D7808">
          <w:rPr>
            <w:rStyle w:val="PageNumber"/>
            <w:noProof/>
            <w:color w:val="808080" w:themeColor="background1" w:themeShade="80"/>
            <w:sz w:val="18"/>
            <w:szCs w:val="18"/>
          </w:rPr>
          <w:t>2</w:t>
        </w:r>
        <w:r w:rsidRPr="005D7808">
          <w:rPr>
            <w:rStyle w:val="PageNumber"/>
            <w:color w:val="808080" w:themeColor="background1" w:themeShade="80"/>
            <w:sz w:val="18"/>
            <w:szCs w:val="18"/>
          </w:rPr>
          <w:fldChar w:fldCharType="end"/>
        </w:r>
        <w:r w:rsidR="005D7808">
          <w:rPr>
            <w:rStyle w:val="PageNumber"/>
            <w:color w:val="808080" w:themeColor="background1" w:themeShade="80"/>
            <w:sz w:val="18"/>
            <w:szCs w:val="18"/>
          </w:rPr>
          <w:t xml:space="preserve"> </w:t>
        </w:r>
      </w:sdtContent>
    </w:sdt>
    <w:r w:rsidR="005D7808" w:rsidRPr="005D7808">
      <w:rPr>
        <w:rStyle w:val="PageNumber"/>
        <w:color w:val="808080" w:themeColor="background1" w:themeShade="80"/>
        <w:sz w:val="18"/>
        <w:szCs w:val="18"/>
      </w:rPr>
      <w:t xml:space="preserve">of </w:t>
    </w:r>
    <w:r w:rsidR="005D7808">
      <w:rPr>
        <w:rStyle w:val="PageNumber"/>
        <w:color w:val="808080" w:themeColor="background1" w:themeShade="80"/>
        <w:sz w:val="18"/>
        <w:szCs w:val="18"/>
      </w:rPr>
      <w:t>5</w:t>
    </w:r>
  </w:p>
  <w:p w14:paraId="145090D0" w14:textId="351C67F0" w:rsidR="00553802" w:rsidRDefault="00553802" w:rsidP="00553802">
    <w:pPr>
      <w:pStyle w:val="Footer"/>
      <w:ind w:right="360"/>
      <w:rPr>
        <w:color w:val="808080" w:themeColor="background1" w:themeShade="80"/>
        <w:sz w:val="13"/>
        <w:szCs w:val="13"/>
      </w:rPr>
    </w:pPr>
    <w:r w:rsidRPr="00553802">
      <w:rPr>
        <w:color w:val="808080" w:themeColor="background1" w:themeShade="80"/>
        <w:sz w:val="18"/>
        <w:szCs w:val="18"/>
      </w:rPr>
      <w:t xml:space="preserve">Five Year Senior Leadership Development Assessment (Reviewed January 2025) </w:t>
    </w:r>
    <w:r w:rsidRPr="00553802">
      <w:rPr>
        <w:color w:val="808080" w:themeColor="background1" w:themeShade="80"/>
        <w:sz w:val="13"/>
        <w:szCs w:val="13"/>
      </w:rPr>
      <w:t>au25</w:t>
    </w:r>
    <w:r>
      <w:rPr>
        <w:color w:val="808080" w:themeColor="background1" w:themeShade="80"/>
        <w:sz w:val="13"/>
        <w:szCs w:val="13"/>
      </w:rPr>
      <w:tab/>
    </w:r>
  </w:p>
  <w:p w14:paraId="66F807A9" w14:textId="77777777" w:rsidR="005D7808" w:rsidRPr="00553802" w:rsidRDefault="005D7808" w:rsidP="00553802">
    <w:pPr>
      <w:pStyle w:val="Footer"/>
      <w:ind w:right="360"/>
      <w:rPr>
        <w:color w:val="808080" w:themeColor="background1" w:themeShade="80"/>
        <w:sz w:val="18"/>
        <w:szCs w:val="18"/>
      </w:rPr>
    </w:pPr>
  </w:p>
  <w:p w14:paraId="2E4101CA" w14:textId="42DC30FF" w:rsidR="00A84F5F" w:rsidRPr="00553802" w:rsidRDefault="00A84F5F">
    <w:pPr>
      <w:pStyle w:val="BodyText"/>
      <w:spacing w:line="14" w:lineRule="auto"/>
      <w:rPr>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5F1B9" w14:textId="77777777" w:rsidR="007827A1" w:rsidRDefault="007827A1">
      <w:r>
        <w:separator/>
      </w:r>
    </w:p>
  </w:footnote>
  <w:footnote w:type="continuationSeparator" w:id="0">
    <w:p w14:paraId="1DDA0B2B" w14:textId="77777777" w:rsidR="007827A1" w:rsidRDefault="007827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0466"/>
    <w:multiLevelType w:val="hybridMultilevel"/>
    <w:tmpl w:val="F154E4C4"/>
    <w:lvl w:ilvl="0" w:tplc="E11A2C32">
      <w:start w:val="1"/>
      <w:numFmt w:val="decimal"/>
      <w:lvlText w:val="%1."/>
      <w:lvlJc w:val="left"/>
      <w:pPr>
        <w:ind w:left="580" w:hanging="221"/>
        <w:jc w:val="left"/>
      </w:pPr>
      <w:rPr>
        <w:rFonts w:ascii="Arial" w:eastAsia="Arial" w:hAnsi="Arial" w:cs="Arial" w:hint="default"/>
        <w:b w:val="0"/>
        <w:bCs w:val="0"/>
        <w:i w:val="0"/>
        <w:iCs w:val="0"/>
        <w:spacing w:val="-1"/>
        <w:w w:val="99"/>
        <w:sz w:val="20"/>
        <w:szCs w:val="20"/>
        <w:lang w:val="en-US" w:eastAsia="en-US" w:bidi="ar-SA"/>
      </w:rPr>
    </w:lvl>
    <w:lvl w:ilvl="1" w:tplc="C8C009EC">
      <w:numFmt w:val="bullet"/>
      <w:lvlText w:val="•"/>
      <w:lvlJc w:val="left"/>
      <w:pPr>
        <w:ind w:left="1530" w:hanging="221"/>
      </w:pPr>
      <w:rPr>
        <w:rFonts w:hint="default"/>
        <w:lang w:val="en-US" w:eastAsia="en-US" w:bidi="ar-SA"/>
      </w:rPr>
    </w:lvl>
    <w:lvl w:ilvl="2" w:tplc="DC786C80">
      <w:numFmt w:val="bullet"/>
      <w:lvlText w:val="•"/>
      <w:lvlJc w:val="left"/>
      <w:pPr>
        <w:ind w:left="2480" w:hanging="221"/>
      </w:pPr>
      <w:rPr>
        <w:rFonts w:hint="default"/>
        <w:lang w:val="en-US" w:eastAsia="en-US" w:bidi="ar-SA"/>
      </w:rPr>
    </w:lvl>
    <w:lvl w:ilvl="3" w:tplc="ED7C3BE0">
      <w:numFmt w:val="bullet"/>
      <w:lvlText w:val="•"/>
      <w:lvlJc w:val="left"/>
      <w:pPr>
        <w:ind w:left="3430" w:hanging="221"/>
      </w:pPr>
      <w:rPr>
        <w:rFonts w:hint="default"/>
        <w:lang w:val="en-US" w:eastAsia="en-US" w:bidi="ar-SA"/>
      </w:rPr>
    </w:lvl>
    <w:lvl w:ilvl="4" w:tplc="660067F4">
      <w:numFmt w:val="bullet"/>
      <w:lvlText w:val="•"/>
      <w:lvlJc w:val="left"/>
      <w:pPr>
        <w:ind w:left="4380" w:hanging="221"/>
      </w:pPr>
      <w:rPr>
        <w:rFonts w:hint="default"/>
        <w:lang w:val="en-US" w:eastAsia="en-US" w:bidi="ar-SA"/>
      </w:rPr>
    </w:lvl>
    <w:lvl w:ilvl="5" w:tplc="712CFF04">
      <w:numFmt w:val="bullet"/>
      <w:lvlText w:val="•"/>
      <w:lvlJc w:val="left"/>
      <w:pPr>
        <w:ind w:left="5330" w:hanging="221"/>
      </w:pPr>
      <w:rPr>
        <w:rFonts w:hint="default"/>
        <w:lang w:val="en-US" w:eastAsia="en-US" w:bidi="ar-SA"/>
      </w:rPr>
    </w:lvl>
    <w:lvl w:ilvl="6" w:tplc="E1AE4A3E">
      <w:numFmt w:val="bullet"/>
      <w:lvlText w:val="•"/>
      <w:lvlJc w:val="left"/>
      <w:pPr>
        <w:ind w:left="6280" w:hanging="221"/>
      </w:pPr>
      <w:rPr>
        <w:rFonts w:hint="default"/>
        <w:lang w:val="en-US" w:eastAsia="en-US" w:bidi="ar-SA"/>
      </w:rPr>
    </w:lvl>
    <w:lvl w:ilvl="7" w:tplc="C4A20792">
      <w:numFmt w:val="bullet"/>
      <w:lvlText w:val="•"/>
      <w:lvlJc w:val="left"/>
      <w:pPr>
        <w:ind w:left="7230" w:hanging="221"/>
      </w:pPr>
      <w:rPr>
        <w:rFonts w:hint="default"/>
        <w:lang w:val="en-US" w:eastAsia="en-US" w:bidi="ar-SA"/>
      </w:rPr>
    </w:lvl>
    <w:lvl w:ilvl="8" w:tplc="DFBE2494">
      <w:numFmt w:val="bullet"/>
      <w:lvlText w:val="•"/>
      <w:lvlJc w:val="left"/>
      <w:pPr>
        <w:ind w:left="8180" w:hanging="221"/>
      </w:pPr>
      <w:rPr>
        <w:rFonts w:hint="default"/>
        <w:lang w:val="en-US" w:eastAsia="en-US" w:bidi="ar-SA"/>
      </w:rPr>
    </w:lvl>
  </w:abstractNum>
  <w:abstractNum w:abstractNumId="1" w15:restartNumberingAfterBreak="0">
    <w:nsid w:val="054A19DD"/>
    <w:multiLevelType w:val="hybridMultilevel"/>
    <w:tmpl w:val="BA0C0F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3D1D87"/>
    <w:multiLevelType w:val="hybridMultilevel"/>
    <w:tmpl w:val="1676F362"/>
    <w:lvl w:ilvl="0" w:tplc="8A7C2B70">
      <w:start w:val="1"/>
      <w:numFmt w:val="decimal"/>
      <w:lvlText w:val="%1."/>
      <w:lvlJc w:val="left"/>
      <w:pPr>
        <w:ind w:left="360" w:hanging="221"/>
        <w:jc w:val="left"/>
      </w:pPr>
      <w:rPr>
        <w:rFonts w:ascii="Arial" w:eastAsia="Arial" w:hAnsi="Arial" w:cs="Arial" w:hint="default"/>
        <w:b w:val="0"/>
        <w:bCs w:val="0"/>
        <w:i w:val="0"/>
        <w:iCs w:val="0"/>
        <w:spacing w:val="-1"/>
        <w:w w:val="99"/>
        <w:sz w:val="20"/>
        <w:szCs w:val="20"/>
        <w:lang w:val="en-US" w:eastAsia="en-US" w:bidi="ar-SA"/>
      </w:rPr>
    </w:lvl>
    <w:lvl w:ilvl="1" w:tplc="F3408D88">
      <w:numFmt w:val="bullet"/>
      <w:lvlText w:val="•"/>
      <w:lvlJc w:val="left"/>
      <w:pPr>
        <w:ind w:left="1332" w:hanging="221"/>
      </w:pPr>
      <w:rPr>
        <w:rFonts w:hint="default"/>
        <w:lang w:val="en-US" w:eastAsia="en-US" w:bidi="ar-SA"/>
      </w:rPr>
    </w:lvl>
    <w:lvl w:ilvl="2" w:tplc="24D20000">
      <w:numFmt w:val="bullet"/>
      <w:lvlText w:val="•"/>
      <w:lvlJc w:val="left"/>
      <w:pPr>
        <w:ind w:left="2304" w:hanging="221"/>
      </w:pPr>
      <w:rPr>
        <w:rFonts w:hint="default"/>
        <w:lang w:val="en-US" w:eastAsia="en-US" w:bidi="ar-SA"/>
      </w:rPr>
    </w:lvl>
    <w:lvl w:ilvl="3" w:tplc="725A7794">
      <w:numFmt w:val="bullet"/>
      <w:lvlText w:val="•"/>
      <w:lvlJc w:val="left"/>
      <w:pPr>
        <w:ind w:left="3276" w:hanging="221"/>
      </w:pPr>
      <w:rPr>
        <w:rFonts w:hint="default"/>
        <w:lang w:val="en-US" w:eastAsia="en-US" w:bidi="ar-SA"/>
      </w:rPr>
    </w:lvl>
    <w:lvl w:ilvl="4" w:tplc="E75691F2">
      <w:numFmt w:val="bullet"/>
      <w:lvlText w:val="•"/>
      <w:lvlJc w:val="left"/>
      <w:pPr>
        <w:ind w:left="4248" w:hanging="221"/>
      </w:pPr>
      <w:rPr>
        <w:rFonts w:hint="default"/>
        <w:lang w:val="en-US" w:eastAsia="en-US" w:bidi="ar-SA"/>
      </w:rPr>
    </w:lvl>
    <w:lvl w:ilvl="5" w:tplc="7B02663E">
      <w:numFmt w:val="bullet"/>
      <w:lvlText w:val="•"/>
      <w:lvlJc w:val="left"/>
      <w:pPr>
        <w:ind w:left="5220" w:hanging="221"/>
      </w:pPr>
      <w:rPr>
        <w:rFonts w:hint="default"/>
        <w:lang w:val="en-US" w:eastAsia="en-US" w:bidi="ar-SA"/>
      </w:rPr>
    </w:lvl>
    <w:lvl w:ilvl="6" w:tplc="DBF4CC50">
      <w:numFmt w:val="bullet"/>
      <w:lvlText w:val="•"/>
      <w:lvlJc w:val="left"/>
      <w:pPr>
        <w:ind w:left="6192" w:hanging="221"/>
      </w:pPr>
      <w:rPr>
        <w:rFonts w:hint="default"/>
        <w:lang w:val="en-US" w:eastAsia="en-US" w:bidi="ar-SA"/>
      </w:rPr>
    </w:lvl>
    <w:lvl w:ilvl="7" w:tplc="C5980C58">
      <w:numFmt w:val="bullet"/>
      <w:lvlText w:val="•"/>
      <w:lvlJc w:val="left"/>
      <w:pPr>
        <w:ind w:left="7164" w:hanging="221"/>
      </w:pPr>
      <w:rPr>
        <w:rFonts w:hint="default"/>
        <w:lang w:val="en-US" w:eastAsia="en-US" w:bidi="ar-SA"/>
      </w:rPr>
    </w:lvl>
    <w:lvl w:ilvl="8" w:tplc="F5124E24">
      <w:numFmt w:val="bullet"/>
      <w:lvlText w:val="•"/>
      <w:lvlJc w:val="left"/>
      <w:pPr>
        <w:ind w:left="8136" w:hanging="221"/>
      </w:pPr>
      <w:rPr>
        <w:rFonts w:hint="default"/>
        <w:lang w:val="en-US" w:eastAsia="en-US" w:bidi="ar-SA"/>
      </w:rPr>
    </w:lvl>
  </w:abstractNum>
  <w:abstractNum w:abstractNumId="3" w15:restartNumberingAfterBreak="0">
    <w:nsid w:val="449C649C"/>
    <w:multiLevelType w:val="hybridMultilevel"/>
    <w:tmpl w:val="0DB2C2AA"/>
    <w:lvl w:ilvl="0" w:tplc="89201C32">
      <w:start w:val="1"/>
      <w:numFmt w:val="decimal"/>
      <w:lvlText w:val="%1."/>
      <w:lvlJc w:val="left"/>
      <w:pPr>
        <w:ind w:left="359" w:hanging="221"/>
        <w:jc w:val="left"/>
      </w:pPr>
      <w:rPr>
        <w:rFonts w:ascii="Arial" w:eastAsia="Arial" w:hAnsi="Arial" w:cs="Arial" w:hint="default"/>
        <w:b w:val="0"/>
        <w:bCs w:val="0"/>
        <w:i w:val="0"/>
        <w:iCs w:val="0"/>
        <w:color w:val="205768"/>
        <w:spacing w:val="-1"/>
        <w:w w:val="99"/>
        <w:sz w:val="20"/>
        <w:szCs w:val="20"/>
        <w:lang w:val="en-US" w:eastAsia="en-US" w:bidi="ar-SA"/>
      </w:rPr>
    </w:lvl>
    <w:lvl w:ilvl="1" w:tplc="FF32D616">
      <w:numFmt w:val="bullet"/>
      <w:lvlText w:val="•"/>
      <w:lvlJc w:val="left"/>
      <w:pPr>
        <w:ind w:left="1332" w:hanging="221"/>
      </w:pPr>
      <w:rPr>
        <w:rFonts w:hint="default"/>
        <w:lang w:val="en-US" w:eastAsia="en-US" w:bidi="ar-SA"/>
      </w:rPr>
    </w:lvl>
    <w:lvl w:ilvl="2" w:tplc="C9C06548">
      <w:numFmt w:val="bullet"/>
      <w:lvlText w:val="•"/>
      <w:lvlJc w:val="left"/>
      <w:pPr>
        <w:ind w:left="2304" w:hanging="221"/>
      </w:pPr>
      <w:rPr>
        <w:rFonts w:hint="default"/>
        <w:lang w:val="en-US" w:eastAsia="en-US" w:bidi="ar-SA"/>
      </w:rPr>
    </w:lvl>
    <w:lvl w:ilvl="3" w:tplc="1640D87A">
      <w:numFmt w:val="bullet"/>
      <w:lvlText w:val="•"/>
      <w:lvlJc w:val="left"/>
      <w:pPr>
        <w:ind w:left="3276" w:hanging="221"/>
      </w:pPr>
      <w:rPr>
        <w:rFonts w:hint="default"/>
        <w:lang w:val="en-US" w:eastAsia="en-US" w:bidi="ar-SA"/>
      </w:rPr>
    </w:lvl>
    <w:lvl w:ilvl="4" w:tplc="6994B6E8">
      <w:numFmt w:val="bullet"/>
      <w:lvlText w:val="•"/>
      <w:lvlJc w:val="left"/>
      <w:pPr>
        <w:ind w:left="4248" w:hanging="221"/>
      </w:pPr>
      <w:rPr>
        <w:rFonts w:hint="default"/>
        <w:lang w:val="en-US" w:eastAsia="en-US" w:bidi="ar-SA"/>
      </w:rPr>
    </w:lvl>
    <w:lvl w:ilvl="5" w:tplc="7AAA5720">
      <w:numFmt w:val="bullet"/>
      <w:lvlText w:val="•"/>
      <w:lvlJc w:val="left"/>
      <w:pPr>
        <w:ind w:left="5220" w:hanging="221"/>
      </w:pPr>
      <w:rPr>
        <w:rFonts w:hint="default"/>
        <w:lang w:val="en-US" w:eastAsia="en-US" w:bidi="ar-SA"/>
      </w:rPr>
    </w:lvl>
    <w:lvl w:ilvl="6" w:tplc="005AE180">
      <w:numFmt w:val="bullet"/>
      <w:lvlText w:val="•"/>
      <w:lvlJc w:val="left"/>
      <w:pPr>
        <w:ind w:left="6192" w:hanging="221"/>
      </w:pPr>
      <w:rPr>
        <w:rFonts w:hint="default"/>
        <w:lang w:val="en-US" w:eastAsia="en-US" w:bidi="ar-SA"/>
      </w:rPr>
    </w:lvl>
    <w:lvl w:ilvl="7" w:tplc="71C2BA0C">
      <w:numFmt w:val="bullet"/>
      <w:lvlText w:val="•"/>
      <w:lvlJc w:val="left"/>
      <w:pPr>
        <w:ind w:left="7164" w:hanging="221"/>
      </w:pPr>
      <w:rPr>
        <w:rFonts w:hint="default"/>
        <w:lang w:val="en-US" w:eastAsia="en-US" w:bidi="ar-SA"/>
      </w:rPr>
    </w:lvl>
    <w:lvl w:ilvl="8" w:tplc="D384FCDC">
      <w:numFmt w:val="bullet"/>
      <w:lvlText w:val="•"/>
      <w:lvlJc w:val="left"/>
      <w:pPr>
        <w:ind w:left="8136" w:hanging="221"/>
      </w:pPr>
      <w:rPr>
        <w:rFonts w:hint="default"/>
        <w:lang w:val="en-US" w:eastAsia="en-US" w:bidi="ar-SA"/>
      </w:rPr>
    </w:lvl>
  </w:abstractNum>
  <w:abstractNum w:abstractNumId="4" w15:restartNumberingAfterBreak="0">
    <w:nsid w:val="55B43483"/>
    <w:multiLevelType w:val="hybridMultilevel"/>
    <w:tmpl w:val="9A704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7A19BA"/>
    <w:multiLevelType w:val="hybridMultilevel"/>
    <w:tmpl w:val="63A065D2"/>
    <w:lvl w:ilvl="0" w:tplc="0409000F">
      <w:start w:val="1"/>
      <w:numFmt w:val="decimal"/>
      <w:lvlText w:val="%1."/>
      <w:lvlJc w:val="left"/>
      <w:pPr>
        <w:ind w:left="719" w:hanging="360"/>
      </w:pPr>
      <w:rPr>
        <w:rFonts w:hint="default"/>
        <w:b w:val="0"/>
        <w:bCs w:val="0"/>
        <w:i w:val="0"/>
        <w:iCs w:val="0"/>
        <w:spacing w:val="-1"/>
        <w:w w:val="99"/>
        <w:sz w:val="20"/>
        <w:szCs w:val="20"/>
        <w:lang w:val="en-US" w:eastAsia="en-US" w:bidi="ar-SA"/>
      </w:rPr>
    </w:lvl>
    <w:lvl w:ilvl="1" w:tplc="FFFFFFFF">
      <w:numFmt w:val="bullet"/>
      <w:lvlText w:val="•"/>
      <w:lvlJc w:val="left"/>
      <w:pPr>
        <w:ind w:left="1530" w:hanging="221"/>
      </w:pPr>
      <w:rPr>
        <w:rFonts w:hint="default"/>
        <w:lang w:val="en-US" w:eastAsia="en-US" w:bidi="ar-SA"/>
      </w:rPr>
    </w:lvl>
    <w:lvl w:ilvl="2" w:tplc="FFFFFFFF">
      <w:numFmt w:val="bullet"/>
      <w:lvlText w:val="•"/>
      <w:lvlJc w:val="left"/>
      <w:pPr>
        <w:ind w:left="2480" w:hanging="221"/>
      </w:pPr>
      <w:rPr>
        <w:rFonts w:hint="default"/>
        <w:lang w:val="en-US" w:eastAsia="en-US" w:bidi="ar-SA"/>
      </w:rPr>
    </w:lvl>
    <w:lvl w:ilvl="3" w:tplc="FFFFFFFF">
      <w:numFmt w:val="bullet"/>
      <w:lvlText w:val="•"/>
      <w:lvlJc w:val="left"/>
      <w:pPr>
        <w:ind w:left="3430" w:hanging="221"/>
      </w:pPr>
      <w:rPr>
        <w:rFonts w:hint="default"/>
        <w:lang w:val="en-US" w:eastAsia="en-US" w:bidi="ar-SA"/>
      </w:rPr>
    </w:lvl>
    <w:lvl w:ilvl="4" w:tplc="FFFFFFFF">
      <w:numFmt w:val="bullet"/>
      <w:lvlText w:val="•"/>
      <w:lvlJc w:val="left"/>
      <w:pPr>
        <w:ind w:left="4380" w:hanging="221"/>
      </w:pPr>
      <w:rPr>
        <w:rFonts w:hint="default"/>
        <w:lang w:val="en-US" w:eastAsia="en-US" w:bidi="ar-SA"/>
      </w:rPr>
    </w:lvl>
    <w:lvl w:ilvl="5" w:tplc="FFFFFFFF">
      <w:numFmt w:val="bullet"/>
      <w:lvlText w:val="•"/>
      <w:lvlJc w:val="left"/>
      <w:pPr>
        <w:ind w:left="5330" w:hanging="221"/>
      </w:pPr>
      <w:rPr>
        <w:rFonts w:hint="default"/>
        <w:lang w:val="en-US" w:eastAsia="en-US" w:bidi="ar-SA"/>
      </w:rPr>
    </w:lvl>
    <w:lvl w:ilvl="6" w:tplc="FFFFFFFF">
      <w:numFmt w:val="bullet"/>
      <w:lvlText w:val="•"/>
      <w:lvlJc w:val="left"/>
      <w:pPr>
        <w:ind w:left="6280" w:hanging="221"/>
      </w:pPr>
      <w:rPr>
        <w:rFonts w:hint="default"/>
        <w:lang w:val="en-US" w:eastAsia="en-US" w:bidi="ar-SA"/>
      </w:rPr>
    </w:lvl>
    <w:lvl w:ilvl="7" w:tplc="FFFFFFFF">
      <w:numFmt w:val="bullet"/>
      <w:lvlText w:val="•"/>
      <w:lvlJc w:val="left"/>
      <w:pPr>
        <w:ind w:left="7230" w:hanging="221"/>
      </w:pPr>
      <w:rPr>
        <w:rFonts w:hint="default"/>
        <w:lang w:val="en-US" w:eastAsia="en-US" w:bidi="ar-SA"/>
      </w:rPr>
    </w:lvl>
    <w:lvl w:ilvl="8" w:tplc="FFFFFFFF">
      <w:numFmt w:val="bullet"/>
      <w:lvlText w:val="•"/>
      <w:lvlJc w:val="left"/>
      <w:pPr>
        <w:ind w:left="8180" w:hanging="221"/>
      </w:pPr>
      <w:rPr>
        <w:rFonts w:hint="default"/>
        <w:lang w:val="en-US" w:eastAsia="en-US" w:bidi="ar-SA"/>
      </w:rPr>
    </w:lvl>
  </w:abstractNum>
  <w:abstractNum w:abstractNumId="6" w15:restartNumberingAfterBreak="0">
    <w:nsid w:val="7CB861A4"/>
    <w:multiLevelType w:val="hybridMultilevel"/>
    <w:tmpl w:val="4A52C37E"/>
    <w:lvl w:ilvl="0" w:tplc="71EAAEAC">
      <w:start w:val="1"/>
      <w:numFmt w:val="decimal"/>
      <w:lvlText w:val="%1."/>
      <w:lvlJc w:val="left"/>
      <w:pPr>
        <w:ind w:left="1079" w:hanging="360"/>
        <w:jc w:val="left"/>
      </w:pPr>
      <w:rPr>
        <w:rFonts w:ascii="Arial" w:eastAsia="Arial" w:hAnsi="Arial" w:cs="Arial" w:hint="default"/>
        <w:b w:val="0"/>
        <w:bCs w:val="0"/>
        <w:i w:val="0"/>
        <w:iCs w:val="0"/>
        <w:spacing w:val="-1"/>
        <w:w w:val="99"/>
        <w:sz w:val="20"/>
        <w:szCs w:val="20"/>
        <w:lang w:val="en-US" w:eastAsia="en-US" w:bidi="ar-SA"/>
      </w:rPr>
    </w:lvl>
    <w:lvl w:ilvl="1" w:tplc="7BEEF722">
      <w:numFmt w:val="bullet"/>
      <w:lvlText w:val="•"/>
      <w:lvlJc w:val="left"/>
      <w:pPr>
        <w:ind w:left="1980" w:hanging="360"/>
      </w:pPr>
      <w:rPr>
        <w:rFonts w:hint="default"/>
        <w:lang w:val="en-US" w:eastAsia="en-US" w:bidi="ar-SA"/>
      </w:rPr>
    </w:lvl>
    <w:lvl w:ilvl="2" w:tplc="9A5C27DA">
      <w:numFmt w:val="bullet"/>
      <w:lvlText w:val="•"/>
      <w:lvlJc w:val="left"/>
      <w:pPr>
        <w:ind w:left="2880" w:hanging="360"/>
      </w:pPr>
      <w:rPr>
        <w:rFonts w:hint="default"/>
        <w:lang w:val="en-US" w:eastAsia="en-US" w:bidi="ar-SA"/>
      </w:rPr>
    </w:lvl>
    <w:lvl w:ilvl="3" w:tplc="3C9ED25A">
      <w:numFmt w:val="bullet"/>
      <w:lvlText w:val="•"/>
      <w:lvlJc w:val="left"/>
      <w:pPr>
        <w:ind w:left="3780" w:hanging="360"/>
      </w:pPr>
      <w:rPr>
        <w:rFonts w:hint="default"/>
        <w:lang w:val="en-US" w:eastAsia="en-US" w:bidi="ar-SA"/>
      </w:rPr>
    </w:lvl>
    <w:lvl w:ilvl="4" w:tplc="7D1E8294">
      <w:numFmt w:val="bullet"/>
      <w:lvlText w:val="•"/>
      <w:lvlJc w:val="left"/>
      <w:pPr>
        <w:ind w:left="4680" w:hanging="360"/>
      </w:pPr>
      <w:rPr>
        <w:rFonts w:hint="default"/>
        <w:lang w:val="en-US" w:eastAsia="en-US" w:bidi="ar-SA"/>
      </w:rPr>
    </w:lvl>
    <w:lvl w:ilvl="5" w:tplc="D792736E">
      <w:numFmt w:val="bullet"/>
      <w:lvlText w:val="•"/>
      <w:lvlJc w:val="left"/>
      <w:pPr>
        <w:ind w:left="5580" w:hanging="360"/>
      </w:pPr>
      <w:rPr>
        <w:rFonts w:hint="default"/>
        <w:lang w:val="en-US" w:eastAsia="en-US" w:bidi="ar-SA"/>
      </w:rPr>
    </w:lvl>
    <w:lvl w:ilvl="6" w:tplc="A49C89F2">
      <w:numFmt w:val="bullet"/>
      <w:lvlText w:val="•"/>
      <w:lvlJc w:val="left"/>
      <w:pPr>
        <w:ind w:left="6480" w:hanging="360"/>
      </w:pPr>
      <w:rPr>
        <w:rFonts w:hint="default"/>
        <w:lang w:val="en-US" w:eastAsia="en-US" w:bidi="ar-SA"/>
      </w:rPr>
    </w:lvl>
    <w:lvl w:ilvl="7" w:tplc="8D9281AE">
      <w:numFmt w:val="bullet"/>
      <w:lvlText w:val="•"/>
      <w:lvlJc w:val="left"/>
      <w:pPr>
        <w:ind w:left="7380" w:hanging="360"/>
      </w:pPr>
      <w:rPr>
        <w:rFonts w:hint="default"/>
        <w:lang w:val="en-US" w:eastAsia="en-US" w:bidi="ar-SA"/>
      </w:rPr>
    </w:lvl>
    <w:lvl w:ilvl="8" w:tplc="5588A98C">
      <w:numFmt w:val="bullet"/>
      <w:lvlText w:val="•"/>
      <w:lvlJc w:val="left"/>
      <w:pPr>
        <w:ind w:left="8280" w:hanging="360"/>
      </w:pPr>
      <w:rPr>
        <w:rFonts w:hint="default"/>
        <w:lang w:val="en-US" w:eastAsia="en-US" w:bidi="ar-SA"/>
      </w:rPr>
    </w:lvl>
  </w:abstractNum>
  <w:num w:numId="1" w16cid:durableId="1454445680">
    <w:abstractNumId w:val="6"/>
  </w:num>
  <w:num w:numId="2" w16cid:durableId="1734885849">
    <w:abstractNumId w:val="2"/>
  </w:num>
  <w:num w:numId="3" w16cid:durableId="1397170987">
    <w:abstractNumId w:val="0"/>
  </w:num>
  <w:num w:numId="4" w16cid:durableId="7222577">
    <w:abstractNumId w:val="3"/>
  </w:num>
  <w:num w:numId="5" w16cid:durableId="524560440">
    <w:abstractNumId w:val="5"/>
  </w:num>
  <w:num w:numId="6" w16cid:durableId="1607081935">
    <w:abstractNumId w:val="1"/>
  </w:num>
  <w:num w:numId="7" w16cid:durableId="18103676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84F5F"/>
    <w:rsid w:val="00553802"/>
    <w:rsid w:val="005D7808"/>
    <w:rsid w:val="007827A1"/>
    <w:rsid w:val="00800FA5"/>
    <w:rsid w:val="00A84F5F"/>
    <w:rsid w:val="00AD60D3"/>
    <w:rsid w:val="00FD3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AC2E4"/>
  <w15:docId w15:val="{604BEE1E-EBB3-4143-9201-02AFC40B3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15"/>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53802"/>
    <w:pPr>
      <w:tabs>
        <w:tab w:val="center" w:pos="4680"/>
        <w:tab w:val="right" w:pos="9360"/>
      </w:tabs>
    </w:pPr>
  </w:style>
  <w:style w:type="character" w:customStyle="1" w:styleId="HeaderChar">
    <w:name w:val="Header Char"/>
    <w:basedOn w:val="DefaultParagraphFont"/>
    <w:link w:val="Header"/>
    <w:uiPriority w:val="99"/>
    <w:rsid w:val="00553802"/>
    <w:rPr>
      <w:rFonts w:ascii="Arial" w:eastAsia="Arial" w:hAnsi="Arial" w:cs="Arial"/>
    </w:rPr>
  </w:style>
  <w:style w:type="paragraph" w:styleId="Footer">
    <w:name w:val="footer"/>
    <w:basedOn w:val="Normal"/>
    <w:link w:val="FooterChar"/>
    <w:uiPriority w:val="99"/>
    <w:unhideWhenUsed/>
    <w:rsid w:val="00553802"/>
    <w:pPr>
      <w:tabs>
        <w:tab w:val="center" w:pos="4680"/>
        <w:tab w:val="right" w:pos="9360"/>
      </w:tabs>
    </w:pPr>
  </w:style>
  <w:style w:type="character" w:customStyle="1" w:styleId="FooterChar">
    <w:name w:val="Footer Char"/>
    <w:basedOn w:val="DefaultParagraphFont"/>
    <w:link w:val="Footer"/>
    <w:uiPriority w:val="99"/>
    <w:rsid w:val="00553802"/>
    <w:rPr>
      <w:rFonts w:ascii="Arial" w:eastAsia="Arial" w:hAnsi="Arial" w:cs="Arial"/>
    </w:rPr>
  </w:style>
  <w:style w:type="character" w:styleId="PageNumber">
    <w:name w:val="page number"/>
    <w:basedOn w:val="DefaultParagraphFont"/>
    <w:uiPriority w:val="99"/>
    <w:semiHidden/>
    <w:unhideWhenUsed/>
    <w:rsid w:val="00553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chancellor.ucr.edu/senior-leadership-development-assessments" TargetMode="External"/><Relationship Id="rId18" Type="http://schemas.openxmlformats.org/officeDocument/2006/relationships/hyperlink" Target="https://hr.ucr.edu/document/five-year-senior-leadership-development-assessment-smg-administrative-guidelines" TargetMode="External"/><Relationship Id="rId3" Type="http://schemas.openxmlformats.org/officeDocument/2006/relationships/settings" Target="settings.xml"/><Relationship Id="rId21" Type="http://schemas.openxmlformats.org/officeDocument/2006/relationships/hyperlink" Target="https://help.ucr.edu/" TargetMode="External"/><Relationship Id="rId7" Type="http://schemas.openxmlformats.org/officeDocument/2006/relationships/hyperlink" Target="https://policy.ucop.edu/manuals/smg-hr-policies.html" TargetMode="External"/><Relationship Id="rId12" Type="http://schemas.openxmlformats.org/officeDocument/2006/relationships/hyperlink" Target="https://chancellor.ucr.edu/senior-leadership-development-assessments" TargetMode="External"/><Relationship Id="rId17" Type="http://schemas.openxmlformats.org/officeDocument/2006/relationships/hyperlink" Target="https://hr.ucr.edu/document/five-year-senior-leadership-development-assessment-smg-administrative-guidelines" TargetMode="External"/><Relationship Id="rId2" Type="http://schemas.openxmlformats.org/officeDocument/2006/relationships/styles" Target="styles.xml"/><Relationship Id="rId16" Type="http://schemas.openxmlformats.org/officeDocument/2006/relationships/hyperlink" Target="https://hr.ucr.edu/document/five-year-senior-leadership-development-assessment-smg-administrative-guidelines" TargetMode="External"/><Relationship Id="rId20" Type="http://schemas.openxmlformats.org/officeDocument/2006/relationships/hyperlink" Target="https://help.ucr.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document/d/1ya8WR-exT6Zx13WU0ThLdTfr5-szWyb5/edit?usp=sharing&amp;ouid=104475428462084707710&amp;rtpof=true&amp;sd=true" TargetMode="External"/><Relationship Id="rId5" Type="http://schemas.openxmlformats.org/officeDocument/2006/relationships/footnotes" Target="footnotes.xml"/><Relationship Id="rId15" Type="http://schemas.openxmlformats.org/officeDocument/2006/relationships/hyperlink" Target="https://ucriverside.az1.qualtrics.com/jfe/form/SV_cSx3NaPRDFFnpMa" TargetMode="External"/><Relationship Id="rId23" Type="http://schemas.openxmlformats.org/officeDocument/2006/relationships/theme" Target="theme/theme1.xml"/><Relationship Id="rId10" Type="http://schemas.openxmlformats.org/officeDocument/2006/relationships/hyperlink" Target="https://drive.google.com/file/d/1ia5EZqtlzX5KB2Q75Kz3pCv3sCxJnKFv/view?usp=sharing" TargetMode="External"/><Relationship Id="rId19" Type="http://schemas.openxmlformats.org/officeDocument/2006/relationships/hyperlink" Target="https://hr.ucr.edu/document/five-year-senior-leadership-development-assessment-smg-administrative-guidelines"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policy.ucop.edu/manuals/smg-hr-policies.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1984</Words>
  <Characters>11309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Claassen Thrush</dc:creator>
  <cp:lastModifiedBy>Jorge Sanchez</cp:lastModifiedBy>
  <cp:revision>3</cp:revision>
  <dcterms:created xsi:type="dcterms:W3CDTF">2025-11-24T21:56:00Z</dcterms:created>
  <dcterms:modified xsi:type="dcterms:W3CDTF">2025-11-24T21:57:00Z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0x010100D5ED0AAF5DF268479CE3442AEB46CCBB</vt:lpwstr>
  </property>
  <property fmtid="{D5CDD505-2E9C-101B-9397-08002B2CF9AE}" pid="3" name="Created">
    <vt:filetime>2023-09-19T00:00:00Z</vt:filetime>
  </property>
  <property fmtid="{D5CDD505-2E9C-101B-9397-08002B2CF9AE}" pid="4" name="Creator">
    <vt:lpwstr>Acrobat PDFMaker 23 for Word</vt:lpwstr>
  </property>
  <property fmtid="{D5CDD505-2E9C-101B-9397-08002B2CF9AE}" pid="5" name="LastSaved">
    <vt:filetime>2025-11-24T00:00:00Z</vt:filetime>
  </property>
  <property fmtid="{D5CDD505-2E9C-101B-9397-08002B2CF9AE}" pid="6" name="Producer">
    <vt:lpwstr>Adobe PDF Library 23.6.96</vt:lpwstr>
  </property>
  <property fmtid="{D5CDD505-2E9C-101B-9397-08002B2CF9AE}" pid="7" name="SourceModified">
    <vt:lpwstr/>
  </property>
</Properties>
</file>