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DEA33" w14:textId="77777777" w:rsidR="00E65BE6" w:rsidRDefault="00E65BE6" w:rsidP="00B95A3A">
      <w:pPr>
        <w:pStyle w:val="BodyText"/>
        <w:spacing w:before="217"/>
        <w:ind w:right="360"/>
        <w:jc w:val="right"/>
        <w:rPr>
          <w:rFonts w:ascii="Times New Roman"/>
          <w:sz w:val="28"/>
        </w:rPr>
      </w:pPr>
    </w:p>
    <w:p w14:paraId="110E986C" w14:textId="1B3D7481" w:rsidR="00E65BE6" w:rsidRDefault="00000000" w:rsidP="00B95A3A">
      <w:pPr>
        <w:ind w:left="4230" w:right="360"/>
        <w:jc w:val="right"/>
        <w:rPr>
          <w:sz w:val="28"/>
        </w:rPr>
      </w:pPr>
      <w:r>
        <w:rPr>
          <w:noProof/>
          <w:sz w:val="28"/>
        </w:rPr>
        <mc:AlternateContent>
          <mc:Choice Requires="wps">
            <w:drawing>
              <wp:anchor distT="0" distB="0" distL="0" distR="0" simplePos="0" relativeHeight="487587840" behindDoc="1" locked="0" layoutInCell="1" allowOverlap="1" wp14:anchorId="6A209700" wp14:editId="7F4DBA01">
                <wp:simplePos x="0" y="0"/>
                <wp:positionH relativeFrom="page">
                  <wp:posOffset>667512</wp:posOffset>
                </wp:positionH>
                <wp:positionV relativeFrom="paragraph">
                  <wp:posOffset>218584</wp:posOffset>
                </wp:positionV>
                <wp:extent cx="643890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9525"/>
                        </a:xfrm>
                        <a:custGeom>
                          <a:avLst/>
                          <a:gdLst/>
                          <a:ahLst/>
                          <a:cxnLst/>
                          <a:rect l="l" t="t" r="r" b="b"/>
                          <a:pathLst>
                            <a:path w="6438900" h="9525">
                              <a:moveTo>
                                <a:pt x="6438645" y="0"/>
                              </a:moveTo>
                              <a:lnTo>
                                <a:pt x="0" y="0"/>
                              </a:lnTo>
                              <a:lnTo>
                                <a:pt x="0" y="9144"/>
                              </a:lnTo>
                              <a:lnTo>
                                <a:pt x="6438645" y="9144"/>
                              </a:lnTo>
                              <a:lnTo>
                                <a:pt x="6438645" y="0"/>
                              </a:lnTo>
                              <a:close/>
                            </a:path>
                          </a:pathLst>
                        </a:custGeom>
                        <a:solidFill>
                          <a:srgbClr val="2C6CC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2.560001pt;margin-top:17.211367pt;width:506.98pt;height:.72pt;mso-position-horizontal-relative:page;mso-position-vertical-relative:paragraph;z-index:-15728640;mso-wrap-distance-left:0;mso-wrap-distance-right:0" id="docshape3" filled="true" fillcolor="#2c6cc0" stroked="false">
                <v:fill type="solid"/>
                <w10:wrap type="topAndBottom"/>
              </v:rect>
            </w:pict>
          </mc:Fallback>
        </mc:AlternateContent>
      </w:r>
      <w:r>
        <w:rPr>
          <w:noProof/>
          <w:sz w:val="28"/>
        </w:rPr>
        <w:drawing>
          <wp:anchor distT="0" distB="0" distL="0" distR="0" simplePos="0" relativeHeight="15730688" behindDoc="0" locked="0" layoutInCell="1" allowOverlap="1" wp14:anchorId="0CC339AA" wp14:editId="58914F9F">
            <wp:simplePos x="0" y="0"/>
            <wp:positionH relativeFrom="page">
              <wp:posOffset>648388</wp:posOffset>
            </wp:positionH>
            <wp:positionV relativeFrom="paragraph">
              <wp:posOffset>-336419</wp:posOffset>
            </wp:positionV>
            <wp:extent cx="1586818" cy="490743"/>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586818" cy="490743"/>
                    </a:xfrm>
                    <a:prstGeom prst="rect">
                      <a:avLst/>
                    </a:prstGeom>
                  </pic:spPr>
                </pic:pic>
              </a:graphicData>
            </a:graphic>
          </wp:anchor>
        </w:drawing>
      </w:r>
      <w:r>
        <w:rPr>
          <w:color w:val="2C6CC0"/>
          <w:sz w:val="28"/>
        </w:rPr>
        <w:t>Lactation</w:t>
      </w:r>
      <w:r>
        <w:rPr>
          <w:color w:val="2C6CC0"/>
          <w:spacing w:val="22"/>
          <w:sz w:val="28"/>
        </w:rPr>
        <w:t xml:space="preserve"> </w:t>
      </w:r>
      <w:r>
        <w:rPr>
          <w:color w:val="2C6CC0"/>
          <w:sz w:val="28"/>
        </w:rPr>
        <w:t>Accommodation</w:t>
      </w:r>
      <w:r w:rsidR="00B95A3A">
        <w:rPr>
          <w:color w:val="2C6CC0"/>
          <w:spacing w:val="48"/>
          <w:sz w:val="28"/>
        </w:rPr>
        <w:t xml:space="preserve"> </w:t>
      </w:r>
      <w:r>
        <w:rPr>
          <w:color w:val="2C6CC0"/>
          <w:sz w:val="28"/>
        </w:rPr>
        <w:t>Program</w:t>
      </w:r>
      <w:r>
        <w:rPr>
          <w:color w:val="2C6CC0"/>
          <w:spacing w:val="43"/>
          <w:sz w:val="28"/>
        </w:rPr>
        <w:t xml:space="preserve"> </w:t>
      </w:r>
      <w:r>
        <w:rPr>
          <w:color w:val="2C6CC0"/>
          <w:spacing w:val="-2"/>
          <w:sz w:val="28"/>
        </w:rPr>
        <w:t>Guidelines</w:t>
      </w:r>
    </w:p>
    <w:p w14:paraId="77FA1E4E" w14:textId="77777777" w:rsidR="00E65BE6" w:rsidRDefault="00E65BE6">
      <w:pPr>
        <w:pStyle w:val="BodyText"/>
        <w:spacing w:before="9"/>
        <w:rPr>
          <w:sz w:val="19"/>
        </w:rPr>
      </w:pPr>
    </w:p>
    <w:p w14:paraId="51698395" w14:textId="71D851AF" w:rsidR="00E65BE6" w:rsidRPr="00F44ED7" w:rsidRDefault="00F44ED7" w:rsidP="00F44ED7">
      <w:pPr>
        <w:pStyle w:val="BodyText"/>
        <w:spacing w:after="120"/>
        <w:ind w:left="360"/>
        <w:rPr>
          <w:b/>
          <w:bCs/>
          <w:color w:val="0070C0"/>
          <w:sz w:val="24"/>
          <w:szCs w:val="24"/>
        </w:rPr>
      </w:pPr>
      <w:r w:rsidRPr="00F44ED7">
        <w:rPr>
          <w:b/>
          <w:bCs/>
          <w:color w:val="0070C0"/>
          <w:sz w:val="24"/>
          <w:szCs w:val="24"/>
        </w:rPr>
        <w:t>Related Resources</w:t>
      </w:r>
    </w:p>
    <w:p w14:paraId="57E9BE86" w14:textId="7743D615" w:rsidR="00E65BE6" w:rsidRDefault="00801A3C" w:rsidP="00F44ED7">
      <w:pPr>
        <w:pStyle w:val="BodyText"/>
        <w:numPr>
          <w:ilvl w:val="0"/>
          <w:numId w:val="9"/>
        </w:numPr>
        <w:tabs>
          <w:tab w:val="left" w:pos="1080"/>
        </w:tabs>
        <w:ind w:left="1170"/>
      </w:pPr>
      <w:hyperlink r:id="rId8" w:tooltip="Click on this link to visit the Work/Life - Flex Work Forms and Documents webpage to view the Alternative Work Schedule Resources." w:history="1">
        <w:r w:rsidR="00000000" w:rsidRPr="00801A3C">
          <w:rPr>
            <w:rStyle w:val="Hyperlink"/>
          </w:rPr>
          <w:t>Alternative</w:t>
        </w:r>
        <w:r w:rsidR="00000000" w:rsidRPr="00801A3C">
          <w:rPr>
            <w:rStyle w:val="Hyperlink"/>
            <w:spacing w:val="-12"/>
          </w:rPr>
          <w:t xml:space="preserve"> </w:t>
        </w:r>
        <w:r w:rsidR="00000000" w:rsidRPr="00801A3C">
          <w:rPr>
            <w:rStyle w:val="Hyperlink"/>
          </w:rPr>
          <w:t>(Flexible)</w:t>
        </w:r>
        <w:r w:rsidR="00000000" w:rsidRPr="00801A3C">
          <w:rPr>
            <w:rStyle w:val="Hyperlink"/>
            <w:spacing w:val="-12"/>
          </w:rPr>
          <w:t xml:space="preserve"> </w:t>
        </w:r>
        <w:r w:rsidR="00000000" w:rsidRPr="00801A3C">
          <w:rPr>
            <w:rStyle w:val="Hyperlink"/>
          </w:rPr>
          <w:t>Sched</w:t>
        </w:r>
        <w:r w:rsidR="00000000" w:rsidRPr="00801A3C">
          <w:rPr>
            <w:rStyle w:val="Hyperlink"/>
          </w:rPr>
          <w:t>u</w:t>
        </w:r>
        <w:r w:rsidR="00000000" w:rsidRPr="00801A3C">
          <w:rPr>
            <w:rStyle w:val="Hyperlink"/>
          </w:rPr>
          <w:t>le</w:t>
        </w:r>
        <w:r w:rsidR="00000000" w:rsidRPr="00801A3C">
          <w:rPr>
            <w:rStyle w:val="Hyperlink"/>
            <w:spacing w:val="-10"/>
          </w:rPr>
          <w:t xml:space="preserve"> </w:t>
        </w:r>
        <w:r w:rsidR="00000000" w:rsidRPr="00801A3C">
          <w:rPr>
            <w:rStyle w:val="Hyperlink"/>
            <w:spacing w:val="-2"/>
          </w:rPr>
          <w:t>Resources</w:t>
        </w:r>
      </w:hyperlink>
    </w:p>
    <w:p w14:paraId="3D3EFAE3" w14:textId="316942A4" w:rsidR="00E65BE6" w:rsidRDefault="00C55C69" w:rsidP="00F44ED7">
      <w:pPr>
        <w:pStyle w:val="BodyText"/>
        <w:numPr>
          <w:ilvl w:val="0"/>
          <w:numId w:val="9"/>
        </w:numPr>
        <w:tabs>
          <w:tab w:val="left" w:pos="1080"/>
        </w:tabs>
        <w:spacing w:before="111"/>
        <w:ind w:left="1170"/>
      </w:pPr>
      <w:r>
        <w:rPr>
          <w:color w:val="002F66"/>
          <w:u w:val="single"/>
        </w:rPr>
        <w:fldChar w:fldCharType="begin"/>
      </w:r>
      <w:r>
        <w:rPr>
          <w:color w:val="002F66"/>
          <w:u w:val="single"/>
        </w:rPr>
        <w:instrText>HYPERLINK "http://www.dol.gov/whd/nursingmothers/" \o "Click on this link to navigate to the Department of Labor website to view the FLSA Protections to Pump at Work."</w:instrText>
      </w:r>
      <w:r>
        <w:rPr>
          <w:color w:val="002F66"/>
          <w:u w:val="single"/>
        </w:rPr>
      </w:r>
      <w:r>
        <w:rPr>
          <w:color w:val="002F66"/>
          <w:u w:val="single"/>
        </w:rPr>
        <w:fldChar w:fldCharType="separate"/>
      </w:r>
      <w:r w:rsidR="00000000" w:rsidRPr="00C55C69">
        <w:rPr>
          <w:rStyle w:val="Hyperlink"/>
        </w:rPr>
        <w:t>The</w:t>
      </w:r>
      <w:r w:rsidR="00000000" w:rsidRPr="00C55C69">
        <w:rPr>
          <w:rStyle w:val="Hyperlink"/>
          <w:spacing w:val="-8"/>
        </w:rPr>
        <w:t xml:space="preserve"> </w:t>
      </w:r>
      <w:r w:rsidR="00000000" w:rsidRPr="00C55C69">
        <w:rPr>
          <w:rStyle w:val="Hyperlink"/>
        </w:rPr>
        <w:t>Affordable</w:t>
      </w:r>
      <w:r w:rsidR="00000000" w:rsidRPr="00C55C69">
        <w:rPr>
          <w:rStyle w:val="Hyperlink"/>
          <w:spacing w:val="-6"/>
        </w:rPr>
        <w:t xml:space="preserve"> </w:t>
      </w:r>
      <w:r w:rsidR="00000000" w:rsidRPr="00C55C69">
        <w:rPr>
          <w:rStyle w:val="Hyperlink"/>
        </w:rPr>
        <w:t>Care</w:t>
      </w:r>
      <w:r w:rsidR="00000000" w:rsidRPr="00C55C69">
        <w:rPr>
          <w:rStyle w:val="Hyperlink"/>
          <w:spacing w:val="-4"/>
        </w:rPr>
        <w:t xml:space="preserve"> </w:t>
      </w:r>
      <w:r w:rsidR="00000000" w:rsidRPr="00C55C69">
        <w:rPr>
          <w:rStyle w:val="Hyperlink"/>
        </w:rPr>
        <w:t>Act</w:t>
      </w:r>
      <w:r w:rsidR="00000000" w:rsidRPr="00C55C69">
        <w:rPr>
          <w:rStyle w:val="Hyperlink"/>
          <w:spacing w:val="-3"/>
        </w:rPr>
        <w:t xml:space="preserve"> </w:t>
      </w:r>
      <w:r w:rsidR="00000000" w:rsidRPr="00C55C69">
        <w:rPr>
          <w:rStyle w:val="Hyperlink"/>
        </w:rPr>
        <w:t>–</w:t>
      </w:r>
      <w:r w:rsidR="00000000" w:rsidRPr="00C55C69">
        <w:rPr>
          <w:rStyle w:val="Hyperlink"/>
          <w:spacing w:val="-4"/>
        </w:rPr>
        <w:t xml:space="preserve"> </w:t>
      </w:r>
      <w:r w:rsidR="00000000" w:rsidRPr="00C55C69">
        <w:rPr>
          <w:rStyle w:val="Hyperlink"/>
        </w:rPr>
        <w:t>H</w:t>
      </w:r>
      <w:r w:rsidR="00000000" w:rsidRPr="00C55C69">
        <w:rPr>
          <w:rStyle w:val="Hyperlink"/>
        </w:rPr>
        <w:t>ealth</w:t>
      </w:r>
      <w:r w:rsidR="00000000" w:rsidRPr="00C55C69">
        <w:rPr>
          <w:rStyle w:val="Hyperlink"/>
          <w:spacing w:val="-7"/>
        </w:rPr>
        <w:t xml:space="preserve"> </w:t>
      </w:r>
      <w:r w:rsidR="00000000" w:rsidRPr="00C55C69">
        <w:rPr>
          <w:rStyle w:val="Hyperlink"/>
        </w:rPr>
        <w:t>Care</w:t>
      </w:r>
      <w:r w:rsidR="00000000" w:rsidRPr="00C55C69">
        <w:rPr>
          <w:rStyle w:val="Hyperlink"/>
          <w:spacing w:val="-7"/>
        </w:rPr>
        <w:t xml:space="preserve"> </w:t>
      </w:r>
      <w:r w:rsidR="00000000" w:rsidRPr="00C55C69">
        <w:rPr>
          <w:rStyle w:val="Hyperlink"/>
        </w:rPr>
        <w:t>Reform –</w:t>
      </w:r>
      <w:r w:rsidR="00000000" w:rsidRPr="00C55C69">
        <w:rPr>
          <w:rStyle w:val="Hyperlink"/>
          <w:spacing w:val="-7"/>
        </w:rPr>
        <w:t xml:space="preserve"> </w:t>
      </w:r>
      <w:r w:rsidR="00000000" w:rsidRPr="00C55C69">
        <w:rPr>
          <w:rStyle w:val="Hyperlink"/>
        </w:rPr>
        <w:t>March</w:t>
      </w:r>
      <w:r w:rsidR="00000000" w:rsidRPr="00C55C69">
        <w:rPr>
          <w:rStyle w:val="Hyperlink"/>
          <w:spacing w:val="-6"/>
        </w:rPr>
        <w:t xml:space="preserve"> </w:t>
      </w:r>
      <w:r w:rsidR="00000000" w:rsidRPr="00C55C69">
        <w:rPr>
          <w:rStyle w:val="Hyperlink"/>
          <w:spacing w:val="-4"/>
        </w:rPr>
        <w:t>2</w:t>
      </w:r>
      <w:r w:rsidR="00000000" w:rsidRPr="00C55C69">
        <w:rPr>
          <w:rStyle w:val="Hyperlink"/>
          <w:spacing w:val="-4"/>
        </w:rPr>
        <w:t>0</w:t>
      </w:r>
      <w:r w:rsidR="00000000" w:rsidRPr="00C55C69">
        <w:rPr>
          <w:rStyle w:val="Hyperlink"/>
          <w:spacing w:val="-4"/>
        </w:rPr>
        <w:t>10</w:t>
      </w:r>
      <w:r>
        <w:rPr>
          <w:color w:val="002F66"/>
          <w:u w:val="single"/>
        </w:rPr>
        <w:fldChar w:fldCharType="end"/>
      </w:r>
    </w:p>
    <w:p w14:paraId="342BB8FF" w14:textId="368329BE" w:rsidR="00E65BE6" w:rsidRDefault="00FF0B06" w:rsidP="00F44ED7">
      <w:pPr>
        <w:pStyle w:val="BodyText"/>
        <w:numPr>
          <w:ilvl w:val="0"/>
          <w:numId w:val="9"/>
        </w:numPr>
        <w:tabs>
          <w:tab w:val="left" w:pos="1080"/>
        </w:tabs>
        <w:spacing w:before="112"/>
        <w:ind w:left="1170"/>
      </w:pPr>
      <w:hyperlink r:id="rId9" w:tooltip="Click on this link to navigate to the California Legislative Information website to view the California Labor Code – Section 1030 - 1033." w:history="1">
        <w:r w:rsidR="00000000" w:rsidRPr="00FF0B06">
          <w:rPr>
            <w:rStyle w:val="Hyperlink"/>
          </w:rPr>
          <w:t>California</w:t>
        </w:r>
        <w:r w:rsidR="00000000" w:rsidRPr="00FF0B06">
          <w:rPr>
            <w:rStyle w:val="Hyperlink"/>
            <w:spacing w:val="-5"/>
          </w:rPr>
          <w:t xml:space="preserve"> </w:t>
        </w:r>
        <w:r w:rsidR="00000000" w:rsidRPr="00FF0B06">
          <w:rPr>
            <w:rStyle w:val="Hyperlink"/>
          </w:rPr>
          <w:t>Labor</w:t>
        </w:r>
        <w:r w:rsidR="00000000" w:rsidRPr="00FF0B06">
          <w:rPr>
            <w:rStyle w:val="Hyperlink"/>
            <w:spacing w:val="-7"/>
          </w:rPr>
          <w:t xml:space="preserve"> </w:t>
        </w:r>
        <w:r w:rsidR="00000000" w:rsidRPr="00FF0B06">
          <w:rPr>
            <w:rStyle w:val="Hyperlink"/>
          </w:rPr>
          <w:t>Code</w:t>
        </w:r>
        <w:r w:rsidR="00000000" w:rsidRPr="00FF0B06">
          <w:rPr>
            <w:rStyle w:val="Hyperlink"/>
            <w:spacing w:val="-6"/>
          </w:rPr>
          <w:t xml:space="preserve"> </w:t>
        </w:r>
        <w:r w:rsidR="00000000" w:rsidRPr="00FF0B06">
          <w:rPr>
            <w:rStyle w:val="Hyperlink"/>
          </w:rPr>
          <w:t>–</w:t>
        </w:r>
        <w:r w:rsidR="00000000" w:rsidRPr="00FF0B06">
          <w:rPr>
            <w:rStyle w:val="Hyperlink"/>
            <w:spacing w:val="-4"/>
          </w:rPr>
          <w:t xml:space="preserve"> </w:t>
        </w:r>
        <w:r w:rsidR="00000000" w:rsidRPr="00FF0B06">
          <w:rPr>
            <w:rStyle w:val="Hyperlink"/>
          </w:rPr>
          <w:t>Section</w:t>
        </w:r>
        <w:r w:rsidR="00000000" w:rsidRPr="00FF0B06">
          <w:rPr>
            <w:rStyle w:val="Hyperlink"/>
            <w:spacing w:val="-6"/>
          </w:rPr>
          <w:t xml:space="preserve"> </w:t>
        </w:r>
        <w:r w:rsidR="00000000" w:rsidRPr="00FF0B06">
          <w:rPr>
            <w:rStyle w:val="Hyperlink"/>
          </w:rPr>
          <w:t>1030</w:t>
        </w:r>
        <w:r w:rsidR="00000000" w:rsidRPr="00FF0B06">
          <w:rPr>
            <w:rStyle w:val="Hyperlink"/>
            <w:spacing w:val="-7"/>
          </w:rPr>
          <w:t xml:space="preserve"> </w:t>
        </w:r>
        <w:r w:rsidR="00000000" w:rsidRPr="00FF0B06">
          <w:rPr>
            <w:rStyle w:val="Hyperlink"/>
          </w:rPr>
          <w:t>-</w:t>
        </w:r>
        <w:r w:rsidR="00000000" w:rsidRPr="00FF0B06">
          <w:rPr>
            <w:rStyle w:val="Hyperlink"/>
            <w:spacing w:val="-6"/>
          </w:rPr>
          <w:t xml:space="preserve"> </w:t>
        </w:r>
        <w:r w:rsidR="00000000" w:rsidRPr="00FF0B06">
          <w:rPr>
            <w:rStyle w:val="Hyperlink"/>
            <w:spacing w:val="-4"/>
          </w:rPr>
          <w:t>1033</w:t>
        </w:r>
      </w:hyperlink>
    </w:p>
    <w:p w14:paraId="0C64E302" w14:textId="52722F61" w:rsidR="00E65BE6" w:rsidRDefault="00FF0B06" w:rsidP="00F44ED7">
      <w:pPr>
        <w:pStyle w:val="BodyText"/>
        <w:numPr>
          <w:ilvl w:val="0"/>
          <w:numId w:val="9"/>
        </w:numPr>
        <w:tabs>
          <w:tab w:val="left" w:pos="1080"/>
        </w:tabs>
        <w:spacing w:before="111"/>
        <w:ind w:left="1170"/>
      </w:pPr>
      <w:hyperlink r:id="rId10" w:anchor="lactation-accommodation-progra" w:tooltip="Click on this link to visit the Accomodation Form and Documents webpage to access the Room Usage and Program Participation Agreement Form." w:history="1">
        <w:r w:rsidR="00000000" w:rsidRPr="00FF0B06">
          <w:rPr>
            <w:rStyle w:val="Hyperlink"/>
          </w:rPr>
          <w:t>Room</w:t>
        </w:r>
        <w:r w:rsidR="00000000" w:rsidRPr="00FF0B06">
          <w:rPr>
            <w:rStyle w:val="Hyperlink"/>
            <w:spacing w:val="-6"/>
          </w:rPr>
          <w:t xml:space="preserve"> </w:t>
        </w:r>
        <w:r w:rsidR="00000000" w:rsidRPr="00FF0B06">
          <w:rPr>
            <w:rStyle w:val="Hyperlink"/>
          </w:rPr>
          <w:t>Usage</w:t>
        </w:r>
        <w:r w:rsidR="00000000" w:rsidRPr="00FF0B06">
          <w:rPr>
            <w:rStyle w:val="Hyperlink"/>
            <w:spacing w:val="-9"/>
          </w:rPr>
          <w:t xml:space="preserve"> </w:t>
        </w:r>
        <w:r w:rsidR="00000000" w:rsidRPr="00FF0B06">
          <w:rPr>
            <w:rStyle w:val="Hyperlink"/>
          </w:rPr>
          <w:t>and</w:t>
        </w:r>
        <w:r w:rsidR="00000000" w:rsidRPr="00FF0B06">
          <w:rPr>
            <w:rStyle w:val="Hyperlink"/>
            <w:spacing w:val="-9"/>
          </w:rPr>
          <w:t xml:space="preserve"> </w:t>
        </w:r>
        <w:r w:rsidR="00000000" w:rsidRPr="00FF0B06">
          <w:rPr>
            <w:rStyle w:val="Hyperlink"/>
          </w:rPr>
          <w:t>Program</w:t>
        </w:r>
        <w:r w:rsidR="00000000" w:rsidRPr="00FF0B06">
          <w:rPr>
            <w:rStyle w:val="Hyperlink"/>
            <w:spacing w:val="-7"/>
          </w:rPr>
          <w:t xml:space="preserve"> </w:t>
        </w:r>
        <w:r w:rsidR="00000000" w:rsidRPr="00FF0B06">
          <w:rPr>
            <w:rStyle w:val="Hyperlink"/>
          </w:rPr>
          <w:t>Participation</w:t>
        </w:r>
        <w:r w:rsidR="00000000" w:rsidRPr="00FF0B06">
          <w:rPr>
            <w:rStyle w:val="Hyperlink"/>
            <w:spacing w:val="-9"/>
          </w:rPr>
          <w:t xml:space="preserve"> </w:t>
        </w:r>
        <w:r w:rsidR="00000000" w:rsidRPr="00FF0B06">
          <w:rPr>
            <w:rStyle w:val="Hyperlink"/>
          </w:rPr>
          <w:t>Agree</w:t>
        </w:r>
        <w:r w:rsidR="00000000" w:rsidRPr="00FF0B06">
          <w:rPr>
            <w:rStyle w:val="Hyperlink"/>
          </w:rPr>
          <w:t>m</w:t>
        </w:r>
        <w:r w:rsidR="00000000" w:rsidRPr="00FF0B06">
          <w:rPr>
            <w:rStyle w:val="Hyperlink"/>
          </w:rPr>
          <w:t>ent</w:t>
        </w:r>
        <w:r w:rsidR="00000000" w:rsidRPr="00FF0B06">
          <w:rPr>
            <w:rStyle w:val="Hyperlink"/>
            <w:spacing w:val="-9"/>
          </w:rPr>
          <w:t xml:space="preserve"> </w:t>
        </w:r>
        <w:r w:rsidR="00000000" w:rsidRPr="00FF0B06">
          <w:rPr>
            <w:rStyle w:val="Hyperlink"/>
            <w:spacing w:val="-4"/>
          </w:rPr>
          <w:t>Form</w:t>
        </w:r>
      </w:hyperlink>
    </w:p>
    <w:p w14:paraId="15658B70" w14:textId="57AD0007" w:rsidR="00E65BE6" w:rsidRPr="00F44ED7" w:rsidRDefault="00F44ED7" w:rsidP="00752CC7">
      <w:pPr>
        <w:pStyle w:val="BodyText"/>
        <w:spacing w:before="120" w:after="120"/>
        <w:ind w:left="360"/>
        <w:rPr>
          <w:b/>
          <w:bCs/>
          <w:color w:val="0070C0"/>
          <w:sz w:val="24"/>
          <w:szCs w:val="24"/>
        </w:rPr>
      </w:pPr>
      <w:r w:rsidRPr="00F44ED7">
        <w:rPr>
          <w:b/>
          <w:bCs/>
          <w:color w:val="0070C0"/>
          <w:sz w:val="24"/>
          <w:szCs w:val="24"/>
        </w:rPr>
        <w:t>Resources</w:t>
      </w:r>
    </w:p>
    <w:p w14:paraId="73A2F4A4" w14:textId="77777777" w:rsidR="00E65BE6" w:rsidRDefault="00000000" w:rsidP="00F44ED7">
      <w:pPr>
        <w:pStyle w:val="BodyText"/>
        <w:spacing w:before="225" w:line="264" w:lineRule="auto"/>
        <w:ind w:left="360" w:right="378"/>
      </w:pPr>
      <w:r>
        <w:t>UCR is committed to providing a supportive environment that enables faculty and staff to express their milk in private, in an appropriate space, and in reasonable proximity to their work and study areas. This guideline is provided to assist in facilitating this commitment.</w:t>
      </w:r>
    </w:p>
    <w:p w14:paraId="4D90372E" w14:textId="7D81D22F" w:rsidR="00E65BE6" w:rsidRPr="00752CC7" w:rsidRDefault="00752CC7" w:rsidP="00752CC7">
      <w:pPr>
        <w:pStyle w:val="BodyText"/>
        <w:spacing w:before="120" w:after="120"/>
        <w:ind w:left="360"/>
        <w:rPr>
          <w:b/>
          <w:bCs/>
          <w:color w:val="0070C0"/>
          <w:sz w:val="24"/>
          <w:szCs w:val="24"/>
        </w:rPr>
      </w:pPr>
      <w:r w:rsidRPr="00752CC7">
        <w:rPr>
          <w:b/>
          <w:bCs/>
          <w:color w:val="0070C0"/>
          <w:sz w:val="24"/>
          <w:szCs w:val="24"/>
        </w:rPr>
        <w:t>Procedure</w:t>
      </w:r>
    </w:p>
    <w:p w14:paraId="7AEE027D" w14:textId="586F63CC" w:rsidR="00752CC7" w:rsidRPr="00752CC7" w:rsidRDefault="00752CC7" w:rsidP="00752CC7">
      <w:pPr>
        <w:pStyle w:val="BodyText"/>
        <w:spacing w:before="120" w:after="60"/>
        <w:ind w:left="360"/>
        <w:rPr>
          <w:b/>
          <w:bCs/>
          <w:color w:val="002060"/>
        </w:rPr>
      </w:pPr>
      <w:r w:rsidRPr="00752CC7">
        <w:rPr>
          <w:b/>
          <w:bCs/>
          <w:color w:val="002060"/>
        </w:rPr>
        <w:t>Time Off Requests</w:t>
      </w:r>
    </w:p>
    <w:p w14:paraId="712A4176" w14:textId="77777777" w:rsidR="00752CC7" w:rsidRDefault="00000000" w:rsidP="00C55C69">
      <w:pPr>
        <w:pStyle w:val="BodyText"/>
        <w:numPr>
          <w:ilvl w:val="0"/>
          <w:numId w:val="11"/>
        </w:numPr>
        <w:spacing w:after="60" w:line="259" w:lineRule="auto"/>
        <w:ind w:left="1080" w:right="360"/>
      </w:pPr>
      <w:r>
        <w:t>Nursing mothers wishing to express milk while at work should request and arrange with their supervisor appropriate and reasonable break times for lactation purposes. Supervisors should attempt to provide as much schedule flexibility and break time as reasonably possible to accommodate the employee’s needs.</w:t>
      </w:r>
    </w:p>
    <w:p w14:paraId="097F17C0" w14:textId="31DFB891" w:rsidR="00E65BE6" w:rsidRDefault="00000000" w:rsidP="00C55C69">
      <w:pPr>
        <w:pStyle w:val="BodyText"/>
        <w:numPr>
          <w:ilvl w:val="1"/>
          <w:numId w:val="11"/>
        </w:numPr>
        <w:spacing w:line="259" w:lineRule="auto"/>
        <w:ind w:left="1440" w:right="366"/>
      </w:pPr>
      <w:r>
        <w:t>The typical need is for 2 – 3 times per day, lasting 20-30 minutes; however, the required time is impacted</w:t>
      </w:r>
      <w:r w:rsidRPr="00752CC7">
        <w:rPr>
          <w:spacing w:val="-14"/>
        </w:rPr>
        <w:t xml:space="preserve"> </w:t>
      </w:r>
      <w:r>
        <w:t>by</w:t>
      </w:r>
      <w:r w:rsidRPr="00752CC7">
        <w:rPr>
          <w:spacing w:val="-14"/>
        </w:rPr>
        <w:t xml:space="preserve"> </w:t>
      </w:r>
      <w:r>
        <w:t>individual</w:t>
      </w:r>
      <w:r w:rsidRPr="00752CC7">
        <w:rPr>
          <w:spacing w:val="-12"/>
        </w:rPr>
        <w:t xml:space="preserve"> </w:t>
      </w:r>
      <w:r>
        <w:t>needs</w:t>
      </w:r>
      <w:r w:rsidRPr="00752CC7">
        <w:rPr>
          <w:spacing w:val="-10"/>
        </w:rPr>
        <w:t xml:space="preserve"> </w:t>
      </w:r>
      <w:r>
        <w:t>and</w:t>
      </w:r>
      <w:r w:rsidRPr="00752CC7">
        <w:rPr>
          <w:spacing w:val="-11"/>
        </w:rPr>
        <w:t xml:space="preserve"> </w:t>
      </w:r>
      <w:r>
        <w:t>the</w:t>
      </w:r>
      <w:r w:rsidRPr="00752CC7">
        <w:rPr>
          <w:spacing w:val="-12"/>
        </w:rPr>
        <w:t xml:space="preserve"> </w:t>
      </w:r>
      <w:r>
        <w:t>proximity</w:t>
      </w:r>
      <w:r w:rsidRPr="00752CC7">
        <w:rPr>
          <w:spacing w:val="-14"/>
        </w:rPr>
        <w:t xml:space="preserve"> </w:t>
      </w:r>
      <w:r>
        <w:t>of</w:t>
      </w:r>
      <w:r w:rsidRPr="00752CC7">
        <w:rPr>
          <w:spacing w:val="-9"/>
        </w:rPr>
        <w:t xml:space="preserve"> </w:t>
      </w:r>
      <w:r>
        <w:t>a</w:t>
      </w:r>
      <w:r w:rsidRPr="00752CC7">
        <w:rPr>
          <w:spacing w:val="-11"/>
        </w:rPr>
        <w:t xml:space="preserve"> </w:t>
      </w:r>
      <w:r>
        <w:t>reasonable</w:t>
      </w:r>
      <w:r w:rsidRPr="00752CC7">
        <w:rPr>
          <w:spacing w:val="-11"/>
        </w:rPr>
        <w:t xml:space="preserve"> </w:t>
      </w:r>
      <w:r>
        <w:t>space</w:t>
      </w:r>
      <w:r w:rsidRPr="00752CC7">
        <w:rPr>
          <w:spacing w:val="-11"/>
        </w:rPr>
        <w:t xml:space="preserve"> </w:t>
      </w:r>
      <w:r>
        <w:t>for</w:t>
      </w:r>
      <w:r w:rsidRPr="00752CC7">
        <w:rPr>
          <w:spacing w:val="-10"/>
        </w:rPr>
        <w:t xml:space="preserve"> </w:t>
      </w:r>
      <w:r>
        <w:t>lactation;</w:t>
      </w:r>
      <w:r w:rsidRPr="00752CC7">
        <w:rPr>
          <w:spacing w:val="-9"/>
        </w:rPr>
        <w:t xml:space="preserve"> </w:t>
      </w:r>
      <w:r>
        <w:t>therefore,</w:t>
      </w:r>
      <w:r w:rsidRPr="00752CC7">
        <w:rPr>
          <w:spacing w:val="-11"/>
        </w:rPr>
        <w:t xml:space="preserve"> </w:t>
      </w:r>
      <w:r>
        <w:t>decisions should be made on a case</w:t>
      </w:r>
      <w:r w:rsidR="00752CC7">
        <w:t>-</w:t>
      </w:r>
      <w:r>
        <w:t>by</w:t>
      </w:r>
      <w:r w:rsidR="00752CC7">
        <w:t>-</w:t>
      </w:r>
      <w:r>
        <w:t>case basis.</w:t>
      </w:r>
      <w:r w:rsidR="00752CC7">
        <w:t xml:space="preserve"> </w:t>
      </w:r>
      <w:r>
        <w:t>Break</w:t>
      </w:r>
      <w:r w:rsidRPr="00752CC7">
        <w:rPr>
          <w:spacing w:val="-14"/>
        </w:rPr>
        <w:t xml:space="preserve"> </w:t>
      </w:r>
      <w:r>
        <w:t>times</w:t>
      </w:r>
      <w:r w:rsidRPr="00752CC7">
        <w:rPr>
          <w:spacing w:val="-15"/>
        </w:rPr>
        <w:t xml:space="preserve"> </w:t>
      </w:r>
      <w:r>
        <w:t>for</w:t>
      </w:r>
      <w:r w:rsidRPr="00752CC7">
        <w:rPr>
          <w:spacing w:val="-15"/>
        </w:rPr>
        <w:t xml:space="preserve"> </w:t>
      </w:r>
      <w:r>
        <w:t>lactation</w:t>
      </w:r>
      <w:r w:rsidRPr="00752CC7">
        <w:rPr>
          <w:spacing w:val="-16"/>
        </w:rPr>
        <w:t xml:space="preserve"> </w:t>
      </w:r>
      <w:r>
        <w:t>purposes</w:t>
      </w:r>
      <w:r w:rsidRPr="00752CC7">
        <w:rPr>
          <w:spacing w:val="-15"/>
        </w:rPr>
        <w:t xml:space="preserve"> </w:t>
      </w:r>
      <w:r>
        <w:t>may</w:t>
      </w:r>
      <w:r w:rsidRPr="00752CC7">
        <w:rPr>
          <w:spacing w:val="-19"/>
        </w:rPr>
        <w:t xml:space="preserve"> </w:t>
      </w:r>
      <w:r>
        <w:t>run</w:t>
      </w:r>
      <w:r w:rsidRPr="00752CC7">
        <w:rPr>
          <w:spacing w:val="-14"/>
        </w:rPr>
        <w:t xml:space="preserve"> </w:t>
      </w:r>
      <w:r>
        <w:t>concurrently</w:t>
      </w:r>
      <w:r w:rsidRPr="00752CC7">
        <w:rPr>
          <w:spacing w:val="-14"/>
        </w:rPr>
        <w:t xml:space="preserve"> </w:t>
      </w:r>
      <w:r>
        <w:t>with</w:t>
      </w:r>
      <w:r w:rsidRPr="00752CC7">
        <w:rPr>
          <w:spacing w:val="-16"/>
        </w:rPr>
        <w:t xml:space="preserve"> </w:t>
      </w:r>
      <w:r>
        <w:t>any</w:t>
      </w:r>
      <w:r w:rsidRPr="00752CC7">
        <w:rPr>
          <w:spacing w:val="-16"/>
        </w:rPr>
        <w:t xml:space="preserve"> </w:t>
      </w:r>
      <w:r>
        <w:t>rest/meal</w:t>
      </w:r>
      <w:r w:rsidRPr="00752CC7">
        <w:rPr>
          <w:spacing w:val="-16"/>
        </w:rPr>
        <w:t xml:space="preserve"> </w:t>
      </w:r>
      <w:r>
        <w:t>break</w:t>
      </w:r>
      <w:r w:rsidRPr="00752CC7">
        <w:rPr>
          <w:spacing w:val="-14"/>
        </w:rPr>
        <w:t xml:space="preserve"> </w:t>
      </w:r>
      <w:r>
        <w:t>time</w:t>
      </w:r>
      <w:r w:rsidRPr="00752CC7">
        <w:rPr>
          <w:spacing w:val="-16"/>
        </w:rPr>
        <w:t xml:space="preserve"> </w:t>
      </w:r>
      <w:r>
        <w:t>already</w:t>
      </w:r>
      <w:r w:rsidRPr="00752CC7">
        <w:rPr>
          <w:spacing w:val="-19"/>
        </w:rPr>
        <w:t xml:space="preserve"> </w:t>
      </w:r>
      <w:r w:rsidRPr="00752CC7">
        <w:rPr>
          <w:spacing w:val="-2"/>
        </w:rPr>
        <w:t>provided.</w:t>
      </w:r>
    </w:p>
    <w:p w14:paraId="6BBED353" w14:textId="77777777" w:rsidR="00E65BE6" w:rsidRDefault="00000000" w:rsidP="00C55C69">
      <w:pPr>
        <w:pStyle w:val="BodyText"/>
        <w:spacing w:before="14"/>
        <w:ind w:left="1440"/>
      </w:pPr>
      <w:r>
        <w:t>Lactation</w:t>
      </w:r>
      <w:r>
        <w:rPr>
          <w:spacing w:val="-7"/>
        </w:rPr>
        <w:t xml:space="preserve"> </w:t>
      </w:r>
      <w:r>
        <w:t>break</w:t>
      </w:r>
      <w:r>
        <w:rPr>
          <w:spacing w:val="-3"/>
        </w:rPr>
        <w:t xml:space="preserve"> </w:t>
      </w:r>
      <w:r>
        <w:t>time</w:t>
      </w:r>
      <w:r>
        <w:rPr>
          <w:spacing w:val="-7"/>
        </w:rPr>
        <w:t xml:space="preserve"> </w:t>
      </w:r>
      <w:r>
        <w:t>beyond</w:t>
      </w:r>
      <w:r>
        <w:rPr>
          <w:spacing w:val="-7"/>
        </w:rPr>
        <w:t xml:space="preserve"> </w:t>
      </w:r>
      <w:r>
        <w:t>the</w:t>
      </w:r>
      <w:r>
        <w:rPr>
          <w:spacing w:val="-5"/>
        </w:rPr>
        <w:t xml:space="preserve"> </w:t>
      </w:r>
      <w:r>
        <w:t>regular</w:t>
      </w:r>
      <w:r>
        <w:rPr>
          <w:spacing w:val="-7"/>
        </w:rPr>
        <w:t xml:space="preserve"> </w:t>
      </w:r>
      <w:r>
        <w:t>rest/meal</w:t>
      </w:r>
      <w:r>
        <w:rPr>
          <w:spacing w:val="-8"/>
        </w:rPr>
        <w:t xml:space="preserve"> </w:t>
      </w:r>
      <w:r>
        <w:t>break</w:t>
      </w:r>
      <w:r>
        <w:rPr>
          <w:spacing w:val="-4"/>
        </w:rPr>
        <w:t xml:space="preserve"> </w:t>
      </w:r>
      <w:r>
        <w:t>time</w:t>
      </w:r>
      <w:r>
        <w:rPr>
          <w:spacing w:val="-7"/>
        </w:rPr>
        <w:t xml:space="preserve"> </w:t>
      </w:r>
      <w:r>
        <w:t>is</w:t>
      </w:r>
      <w:r>
        <w:rPr>
          <w:spacing w:val="-6"/>
        </w:rPr>
        <w:t xml:space="preserve"> </w:t>
      </w:r>
      <w:r>
        <w:rPr>
          <w:spacing w:val="-2"/>
        </w:rPr>
        <w:t>unpaid.</w:t>
      </w:r>
    </w:p>
    <w:p w14:paraId="12BE084C" w14:textId="340C19F6" w:rsidR="00E65BE6" w:rsidRDefault="00000000" w:rsidP="00C55C69">
      <w:pPr>
        <w:pStyle w:val="BodyText"/>
        <w:numPr>
          <w:ilvl w:val="0"/>
          <w:numId w:val="11"/>
        </w:numPr>
        <w:spacing w:before="143" w:line="252" w:lineRule="auto"/>
        <w:ind w:left="1080" w:right="367"/>
      </w:pPr>
      <w:r>
        <w:t>An</w:t>
      </w:r>
      <w:r w:rsidRPr="00752CC7">
        <w:t xml:space="preserve"> </w:t>
      </w:r>
      <w:r>
        <w:t>alternative</w:t>
      </w:r>
      <w:r w:rsidRPr="00752CC7">
        <w:t xml:space="preserve"> </w:t>
      </w:r>
      <w:r>
        <w:t>(flexible) schedule may</w:t>
      </w:r>
      <w:r w:rsidRPr="00752CC7">
        <w:t xml:space="preserve"> </w:t>
      </w:r>
      <w:r>
        <w:t>be</w:t>
      </w:r>
      <w:r w:rsidRPr="00752CC7">
        <w:t xml:space="preserve"> </w:t>
      </w:r>
      <w:r>
        <w:t>an</w:t>
      </w:r>
      <w:r w:rsidRPr="00752CC7">
        <w:t xml:space="preserve"> </w:t>
      </w:r>
      <w:r>
        <w:t>option</w:t>
      </w:r>
      <w:r w:rsidRPr="00752CC7">
        <w:t xml:space="preserve"> </w:t>
      </w:r>
      <w:r>
        <w:t>to accommodate</w:t>
      </w:r>
      <w:r w:rsidRPr="00752CC7">
        <w:t xml:space="preserve"> </w:t>
      </w:r>
      <w:r>
        <w:t>this leave time,</w:t>
      </w:r>
      <w:r w:rsidRPr="00752CC7">
        <w:t xml:space="preserve"> </w:t>
      </w:r>
      <w:r>
        <w:t>while</w:t>
      </w:r>
      <w:r w:rsidRPr="00752CC7">
        <w:t xml:space="preserve"> </w:t>
      </w:r>
      <w:r>
        <w:t>still allowing</w:t>
      </w:r>
      <w:r w:rsidRPr="00752CC7">
        <w:t xml:space="preserve"> </w:t>
      </w:r>
      <w:r>
        <w:t>for business needs to be met.</w:t>
      </w:r>
    </w:p>
    <w:p w14:paraId="1F5109BA" w14:textId="575BA508" w:rsidR="00E65BE6" w:rsidRPr="00752CC7" w:rsidRDefault="00752CC7" w:rsidP="00C55C69">
      <w:pPr>
        <w:pStyle w:val="BodyText"/>
        <w:spacing w:before="120" w:after="120"/>
        <w:ind w:left="360"/>
        <w:rPr>
          <w:b/>
          <w:bCs/>
          <w:color w:val="0070C0"/>
          <w:sz w:val="24"/>
          <w:szCs w:val="24"/>
        </w:rPr>
      </w:pPr>
      <w:r w:rsidRPr="00752CC7">
        <w:rPr>
          <w:b/>
          <w:bCs/>
          <w:color w:val="0070C0"/>
          <w:sz w:val="24"/>
          <w:szCs w:val="24"/>
        </w:rPr>
        <w:t>Lactation Facilities</w:t>
      </w:r>
    </w:p>
    <w:p w14:paraId="2338CFA0" w14:textId="0A37535D" w:rsidR="00E65BE6" w:rsidRDefault="00000000" w:rsidP="00C55C69">
      <w:pPr>
        <w:pStyle w:val="BodyText"/>
        <w:numPr>
          <w:ilvl w:val="0"/>
          <w:numId w:val="11"/>
        </w:numPr>
        <w:tabs>
          <w:tab w:val="left" w:pos="1080"/>
        </w:tabs>
        <w:spacing w:line="252" w:lineRule="auto"/>
        <w:ind w:left="1080" w:right="371"/>
      </w:pPr>
      <w:r>
        <w:t>The University is required to provide a private, secure, and sanitary</w:t>
      </w:r>
      <w:r>
        <w:rPr>
          <w:spacing w:val="-3"/>
        </w:rPr>
        <w:t xml:space="preserve"> </w:t>
      </w:r>
      <w:r>
        <w:t xml:space="preserve">area for employees to express breast </w:t>
      </w:r>
      <w:r>
        <w:rPr>
          <w:spacing w:val="-2"/>
        </w:rPr>
        <w:t>milk.</w:t>
      </w:r>
    </w:p>
    <w:p w14:paraId="5581E3D3" w14:textId="17F44F4D" w:rsidR="00E65BE6" w:rsidRDefault="00000000" w:rsidP="00C55C69">
      <w:pPr>
        <w:pStyle w:val="BodyText"/>
        <w:numPr>
          <w:ilvl w:val="1"/>
          <w:numId w:val="11"/>
        </w:numPr>
        <w:tabs>
          <w:tab w:val="left" w:pos="1440"/>
        </w:tabs>
        <w:spacing w:before="131"/>
        <w:ind w:left="1440"/>
      </w:pPr>
      <w:r>
        <w:t>The</w:t>
      </w:r>
      <w:r>
        <w:rPr>
          <w:spacing w:val="-7"/>
        </w:rPr>
        <w:t xml:space="preserve"> </w:t>
      </w:r>
      <w:r>
        <w:t>space</w:t>
      </w:r>
      <w:r>
        <w:rPr>
          <w:spacing w:val="-6"/>
        </w:rPr>
        <w:t xml:space="preserve"> </w:t>
      </w:r>
      <w:r>
        <w:t>must</w:t>
      </w:r>
      <w:r>
        <w:rPr>
          <w:spacing w:val="-6"/>
        </w:rPr>
        <w:t xml:space="preserve"> </w:t>
      </w:r>
      <w:r>
        <w:t>have</w:t>
      </w:r>
      <w:r>
        <w:rPr>
          <w:spacing w:val="-6"/>
        </w:rPr>
        <w:t xml:space="preserve"> </w:t>
      </w:r>
      <w:r>
        <w:t>an</w:t>
      </w:r>
      <w:r>
        <w:rPr>
          <w:spacing w:val="-5"/>
        </w:rPr>
        <w:t xml:space="preserve"> </w:t>
      </w:r>
      <w:r>
        <w:t>electrical</w:t>
      </w:r>
      <w:r>
        <w:rPr>
          <w:spacing w:val="-7"/>
        </w:rPr>
        <w:t xml:space="preserve"> </w:t>
      </w:r>
      <w:r>
        <w:t>outlet</w:t>
      </w:r>
      <w:r>
        <w:rPr>
          <w:spacing w:val="-4"/>
        </w:rPr>
        <w:t xml:space="preserve"> </w:t>
      </w:r>
      <w:r>
        <w:t>and</w:t>
      </w:r>
      <w:r>
        <w:rPr>
          <w:spacing w:val="-6"/>
        </w:rPr>
        <w:t xml:space="preserve"> </w:t>
      </w:r>
      <w:r>
        <w:t>must</w:t>
      </w:r>
      <w:r>
        <w:rPr>
          <w:spacing w:val="-6"/>
        </w:rPr>
        <w:t xml:space="preserve"> </w:t>
      </w:r>
      <w:r>
        <w:t>be</w:t>
      </w:r>
      <w:r>
        <w:rPr>
          <w:spacing w:val="-6"/>
        </w:rPr>
        <w:t xml:space="preserve"> </w:t>
      </w:r>
      <w:proofErr w:type="gramStart"/>
      <w:r>
        <w:t>in</w:t>
      </w:r>
      <w:r>
        <w:rPr>
          <w:spacing w:val="-5"/>
        </w:rPr>
        <w:t xml:space="preserve"> </w:t>
      </w:r>
      <w:r>
        <w:t>close</w:t>
      </w:r>
      <w:r>
        <w:rPr>
          <w:spacing w:val="-4"/>
        </w:rPr>
        <w:t xml:space="preserve"> </w:t>
      </w:r>
      <w:r>
        <w:t>proximity</w:t>
      </w:r>
      <w:r>
        <w:rPr>
          <w:spacing w:val="-9"/>
        </w:rPr>
        <w:t xml:space="preserve"> </w:t>
      </w:r>
      <w:r>
        <w:t>to</w:t>
      </w:r>
      <w:proofErr w:type="gramEnd"/>
      <w:r>
        <w:rPr>
          <w:spacing w:val="-5"/>
        </w:rPr>
        <w:t xml:space="preserve"> </w:t>
      </w:r>
      <w:r>
        <w:t>the</w:t>
      </w:r>
      <w:r>
        <w:rPr>
          <w:spacing w:val="-5"/>
        </w:rPr>
        <w:t xml:space="preserve"> </w:t>
      </w:r>
      <w:r>
        <w:t>employee’s</w:t>
      </w:r>
      <w:r>
        <w:rPr>
          <w:spacing w:val="-3"/>
        </w:rPr>
        <w:t xml:space="preserve"> </w:t>
      </w:r>
      <w:r>
        <w:t>work</w:t>
      </w:r>
      <w:r>
        <w:rPr>
          <w:spacing w:val="-2"/>
        </w:rPr>
        <w:t xml:space="preserve"> area.</w:t>
      </w:r>
    </w:p>
    <w:p w14:paraId="730DF70E" w14:textId="04CD0E4C" w:rsidR="00E65BE6" w:rsidRDefault="00000000" w:rsidP="00C55C69">
      <w:pPr>
        <w:pStyle w:val="BodyText"/>
        <w:numPr>
          <w:ilvl w:val="1"/>
          <w:numId w:val="11"/>
        </w:numPr>
        <w:tabs>
          <w:tab w:val="left" w:pos="1440"/>
        </w:tabs>
        <w:spacing w:before="135" w:line="252" w:lineRule="auto"/>
        <w:ind w:left="1440" w:right="371"/>
      </w:pPr>
      <w:r>
        <w:t>A toilet stall or a room lacking privacy and a locking door is not considered an appropriate space for lactation purposes.</w:t>
      </w:r>
    </w:p>
    <w:p w14:paraId="79CBD961" w14:textId="6A03B98D" w:rsidR="00E65BE6" w:rsidRDefault="00000000" w:rsidP="00C55C69">
      <w:pPr>
        <w:pStyle w:val="BodyText"/>
        <w:numPr>
          <w:ilvl w:val="1"/>
          <w:numId w:val="11"/>
        </w:numPr>
        <w:spacing w:before="134" w:line="256" w:lineRule="auto"/>
        <w:ind w:left="1440" w:right="358"/>
      </w:pPr>
      <w:r>
        <w:t>Appropriate</w:t>
      </w:r>
      <w:r>
        <w:rPr>
          <w:spacing w:val="-6"/>
        </w:rPr>
        <w:t xml:space="preserve"> </w:t>
      </w:r>
      <w:r>
        <w:t>locations</w:t>
      </w:r>
      <w:r>
        <w:rPr>
          <w:spacing w:val="-5"/>
        </w:rPr>
        <w:t xml:space="preserve"> </w:t>
      </w:r>
      <w:r>
        <w:t>would</w:t>
      </w:r>
      <w:r>
        <w:rPr>
          <w:spacing w:val="-6"/>
        </w:rPr>
        <w:t xml:space="preserve"> </w:t>
      </w:r>
      <w:r>
        <w:t>include</w:t>
      </w:r>
      <w:r>
        <w:rPr>
          <w:spacing w:val="-6"/>
        </w:rPr>
        <w:t xml:space="preserve"> </w:t>
      </w:r>
      <w:r>
        <w:t>the</w:t>
      </w:r>
      <w:r>
        <w:rPr>
          <w:spacing w:val="-6"/>
        </w:rPr>
        <w:t xml:space="preserve"> </w:t>
      </w:r>
      <w:r>
        <w:t>employee’s</w:t>
      </w:r>
      <w:r>
        <w:rPr>
          <w:spacing w:val="-7"/>
        </w:rPr>
        <w:t xml:space="preserve"> </w:t>
      </w:r>
      <w:r>
        <w:t>own</w:t>
      </w:r>
      <w:r>
        <w:rPr>
          <w:spacing w:val="-8"/>
        </w:rPr>
        <w:t xml:space="preserve"> </w:t>
      </w:r>
      <w:r>
        <w:t>office,</w:t>
      </w:r>
      <w:r>
        <w:rPr>
          <w:spacing w:val="-8"/>
        </w:rPr>
        <w:t xml:space="preserve"> </w:t>
      </w:r>
      <w:r>
        <w:t>another</w:t>
      </w:r>
      <w:r>
        <w:rPr>
          <w:spacing w:val="-7"/>
        </w:rPr>
        <w:t xml:space="preserve"> </w:t>
      </w:r>
      <w:r>
        <w:t>private</w:t>
      </w:r>
      <w:r>
        <w:rPr>
          <w:spacing w:val="-8"/>
        </w:rPr>
        <w:t xml:space="preserve"> </w:t>
      </w:r>
      <w:r>
        <w:t>office</w:t>
      </w:r>
      <w:r>
        <w:rPr>
          <w:spacing w:val="-8"/>
        </w:rPr>
        <w:t xml:space="preserve"> </w:t>
      </w:r>
      <w:r>
        <w:t>not</w:t>
      </w:r>
      <w:r>
        <w:rPr>
          <w:spacing w:val="-5"/>
        </w:rPr>
        <w:t xml:space="preserve"> </w:t>
      </w:r>
      <w:r>
        <w:t>in</w:t>
      </w:r>
      <w:r>
        <w:rPr>
          <w:spacing w:val="-6"/>
        </w:rPr>
        <w:t xml:space="preserve"> </w:t>
      </w:r>
      <w:r>
        <w:t>use,</w:t>
      </w:r>
      <w:r>
        <w:rPr>
          <w:spacing w:val="-8"/>
        </w:rPr>
        <w:t xml:space="preserve"> </w:t>
      </w:r>
      <w:r>
        <w:t>or</w:t>
      </w:r>
      <w:r>
        <w:rPr>
          <w:spacing w:val="-7"/>
        </w:rPr>
        <w:t xml:space="preserve"> </w:t>
      </w:r>
      <w:r>
        <w:t xml:space="preserve">any available area with a locking door where the employee can have privacy from others for lactation </w:t>
      </w:r>
      <w:r>
        <w:rPr>
          <w:spacing w:val="-2"/>
        </w:rPr>
        <w:t>purposes.</w:t>
      </w:r>
    </w:p>
    <w:p w14:paraId="417A2E9F" w14:textId="77777777" w:rsidR="00C55C69" w:rsidRPr="00C55C69" w:rsidRDefault="00000000" w:rsidP="00C55C69">
      <w:pPr>
        <w:pStyle w:val="BodyText"/>
        <w:numPr>
          <w:ilvl w:val="0"/>
          <w:numId w:val="11"/>
        </w:numPr>
        <w:spacing w:before="78" w:line="259" w:lineRule="auto"/>
        <w:ind w:left="1080" w:right="358"/>
        <w:jc w:val="both"/>
      </w:pPr>
      <w:r>
        <w:t>An</w:t>
      </w:r>
      <w:r w:rsidRPr="00C55C69">
        <w:rPr>
          <w:spacing w:val="-6"/>
        </w:rPr>
        <w:t xml:space="preserve"> </w:t>
      </w:r>
      <w:r>
        <w:t>employee</w:t>
      </w:r>
      <w:r w:rsidRPr="00C55C69">
        <w:rPr>
          <w:spacing w:val="-6"/>
        </w:rPr>
        <w:t xml:space="preserve"> </w:t>
      </w:r>
      <w:r>
        <w:t>may</w:t>
      </w:r>
      <w:r w:rsidRPr="00C55C69">
        <w:rPr>
          <w:spacing w:val="-11"/>
        </w:rPr>
        <w:t xml:space="preserve"> </w:t>
      </w:r>
      <w:r>
        <w:t>express</w:t>
      </w:r>
      <w:r w:rsidRPr="00C55C69">
        <w:rPr>
          <w:spacing w:val="-4"/>
        </w:rPr>
        <w:t xml:space="preserve"> </w:t>
      </w:r>
      <w:r>
        <w:t>breast</w:t>
      </w:r>
      <w:r w:rsidRPr="00C55C69">
        <w:rPr>
          <w:spacing w:val="-5"/>
        </w:rPr>
        <w:t xml:space="preserve"> </w:t>
      </w:r>
      <w:r>
        <w:t>milk</w:t>
      </w:r>
      <w:r w:rsidRPr="00C55C69">
        <w:rPr>
          <w:spacing w:val="-4"/>
        </w:rPr>
        <w:t xml:space="preserve"> </w:t>
      </w:r>
      <w:r>
        <w:t>in</w:t>
      </w:r>
      <w:r w:rsidRPr="00C55C69">
        <w:rPr>
          <w:spacing w:val="-6"/>
        </w:rPr>
        <w:t xml:space="preserve"> </w:t>
      </w:r>
      <w:r>
        <w:t>her</w:t>
      </w:r>
      <w:r w:rsidRPr="00C55C69">
        <w:rPr>
          <w:spacing w:val="-5"/>
        </w:rPr>
        <w:t xml:space="preserve"> </w:t>
      </w:r>
      <w:r>
        <w:t>work</w:t>
      </w:r>
      <w:r w:rsidRPr="00C55C69">
        <w:rPr>
          <w:spacing w:val="-2"/>
        </w:rPr>
        <w:t xml:space="preserve"> </w:t>
      </w:r>
      <w:r>
        <w:t>area</w:t>
      </w:r>
      <w:r w:rsidRPr="00C55C69">
        <w:rPr>
          <w:spacing w:val="-5"/>
        </w:rPr>
        <w:t xml:space="preserve"> </w:t>
      </w:r>
      <w:r>
        <w:t>or</w:t>
      </w:r>
      <w:r w:rsidRPr="00C55C69">
        <w:rPr>
          <w:spacing w:val="-5"/>
        </w:rPr>
        <w:t xml:space="preserve"> </w:t>
      </w:r>
      <w:r>
        <w:t>study</w:t>
      </w:r>
      <w:r w:rsidRPr="00C55C69">
        <w:rPr>
          <w:spacing w:val="-9"/>
        </w:rPr>
        <w:t xml:space="preserve"> </w:t>
      </w:r>
      <w:r>
        <w:t>area</w:t>
      </w:r>
      <w:r w:rsidRPr="00C55C69">
        <w:rPr>
          <w:spacing w:val="-3"/>
        </w:rPr>
        <w:t xml:space="preserve"> </w:t>
      </w:r>
      <w:r>
        <w:t>or</w:t>
      </w:r>
      <w:r w:rsidRPr="00C55C69">
        <w:rPr>
          <w:spacing w:val="-5"/>
        </w:rPr>
        <w:t xml:space="preserve"> </w:t>
      </w:r>
      <w:r>
        <w:t>other</w:t>
      </w:r>
      <w:r w:rsidRPr="00C55C69">
        <w:rPr>
          <w:spacing w:val="-5"/>
        </w:rPr>
        <w:t xml:space="preserve"> </w:t>
      </w:r>
      <w:r>
        <w:t>location</w:t>
      </w:r>
      <w:r w:rsidRPr="00C55C69">
        <w:rPr>
          <w:spacing w:val="-6"/>
        </w:rPr>
        <w:t xml:space="preserve"> </w:t>
      </w:r>
      <w:r>
        <w:t>if</w:t>
      </w:r>
      <w:r w:rsidRPr="00C55C69">
        <w:rPr>
          <w:spacing w:val="-3"/>
        </w:rPr>
        <w:t xml:space="preserve"> </w:t>
      </w:r>
      <w:r>
        <w:t>it</w:t>
      </w:r>
      <w:r w:rsidRPr="00C55C69">
        <w:rPr>
          <w:spacing w:val="-5"/>
        </w:rPr>
        <w:t xml:space="preserve"> </w:t>
      </w:r>
      <w:r>
        <w:t>meets</w:t>
      </w:r>
      <w:r w:rsidRPr="00C55C69">
        <w:rPr>
          <w:spacing w:val="-4"/>
        </w:rPr>
        <w:t xml:space="preserve"> </w:t>
      </w:r>
      <w:r>
        <w:t>the</w:t>
      </w:r>
      <w:r w:rsidRPr="00C55C69">
        <w:rPr>
          <w:spacing w:val="-6"/>
        </w:rPr>
        <w:t xml:space="preserve"> </w:t>
      </w:r>
      <w:r>
        <w:t xml:space="preserve">above </w:t>
      </w:r>
      <w:r w:rsidRPr="00C55C69">
        <w:rPr>
          <w:spacing w:val="-2"/>
        </w:rPr>
        <w:t>requirements.</w:t>
      </w:r>
    </w:p>
    <w:p w14:paraId="33CAF806" w14:textId="5561DA6F" w:rsidR="00C55C69" w:rsidRDefault="00000000" w:rsidP="00C55C69">
      <w:pPr>
        <w:pStyle w:val="BodyText"/>
        <w:numPr>
          <w:ilvl w:val="0"/>
          <w:numId w:val="11"/>
        </w:numPr>
        <w:spacing w:before="78" w:line="259" w:lineRule="auto"/>
        <w:ind w:left="1080" w:right="358"/>
      </w:pPr>
      <w:r>
        <w:t>Faculty</w:t>
      </w:r>
      <w:r w:rsidRPr="00C55C69">
        <w:rPr>
          <w:spacing w:val="-11"/>
        </w:rPr>
        <w:t xml:space="preserve"> </w:t>
      </w:r>
      <w:r>
        <w:t>and</w:t>
      </w:r>
      <w:r w:rsidRPr="00C55C69">
        <w:rPr>
          <w:spacing w:val="-8"/>
        </w:rPr>
        <w:t xml:space="preserve"> </w:t>
      </w:r>
      <w:r>
        <w:t>staff</w:t>
      </w:r>
      <w:r w:rsidRPr="00C55C69">
        <w:rPr>
          <w:spacing w:val="-6"/>
        </w:rPr>
        <w:t xml:space="preserve"> </w:t>
      </w:r>
      <w:r>
        <w:t>also</w:t>
      </w:r>
      <w:r w:rsidRPr="00C55C69">
        <w:rPr>
          <w:spacing w:val="-8"/>
        </w:rPr>
        <w:t xml:space="preserve"> </w:t>
      </w:r>
      <w:r>
        <w:t>have</w:t>
      </w:r>
      <w:r w:rsidRPr="00C55C69">
        <w:rPr>
          <w:spacing w:val="-8"/>
        </w:rPr>
        <w:t xml:space="preserve"> </w:t>
      </w:r>
      <w:r>
        <w:t>the</w:t>
      </w:r>
      <w:r w:rsidRPr="00C55C69">
        <w:rPr>
          <w:spacing w:val="-8"/>
        </w:rPr>
        <w:t xml:space="preserve"> </w:t>
      </w:r>
      <w:r>
        <w:t>option</w:t>
      </w:r>
      <w:r w:rsidRPr="00C55C69">
        <w:rPr>
          <w:spacing w:val="-8"/>
        </w:rPr>
        <w:t xml:space="preserve"> </w:t>
      </w:r>
      <w:r>
        <w:t>of</w:t>
      </w:r>
      <w:r w:rsidRPr="00C55C69">
        <w:rPr>
          <w:spacing w:val="-6"/>
        </w:rPr>
        <w:t xml:space="preserve"> </w:t>
      </w:r>
      <w:r>
        <w:t>using</w:t>
      </w:r>
      <w:r w:rsidRPr="00C55C69">
        <w:rPr>
          <w:spacing w:val="-6"/>
        </w:rPr>
        <w:t xml:space="preserve"> </w:t>
      </w:r>
      <w:r>
        <w:t>the</w:t>
      </w:r>
      <w:r w:rsidRPr="00C55C69">
        <w:rPr>
          <w:spacing w:val="-6"/>
        </w:rPr>
        <w:t xml:space="preserve"> </w:t>
      </w:r>
      <w:r>
        <w:t>lactation</w:t>
      </w:r>
      <w:r w:rsidRPr="00C55C69">
        <w:rPr>
          <w:spacing w:val="-8"/>
        </w:rPr>
        <w:t xml:space="preserve"> </w:t>
      </w:r>
      <w:r>
        <w:t>rooms</w:t>
      </w:r>
      <w:r w:rsidRPr="00C55C69">
        <w:rPr>
          <w:spacing w:val="-7"/>
        </w:rPr>
        <w:t xml:space="preserve"> </w:t>
      </w:r>
      <w:r>
        <w:t>available</w:t>
      </w:r>
      <w:r w:rsidRPr="00C55C69">
        <w:rPr>
          <w:spacing w:val="-8"/>
        </w:rPr>
        <w:t xml:space="preserve"> </w:t>
      </w:r>
      <w:r>
        <w:t>on</w:t>
      </w:r>
      <w:r w:rsidRPr="00C55C69">
        <w:rPr>
          <w:spacing w:val="-8"/>
        </w:rPr>
        <w:t xml:space="preserve"> </w:t>
      </w:r>
      <w:r>
        <w:t>campus.</w:t>
      </w:r>
      <w:r w:rsidRPr="00C55C69">
        <w:rPr>
          <w:spacing w:val="-10"/>
        </w:rPr>
        <w:t xml:space="preserve"> </w:t>
      </w:r>
      <w:r>
        <w:t>To</w:t>
      </w:r>
      <w:r w:rsidRPr="00C55C69">
        <w:rPr>
          <w:spacing w:val="-8"/>
        </w:rPr>
        <w:t xml:space="preserve"> </w:t>
      </w:r>
      <w:r>
        <w:t>use</w:t>
      </w:r>
      <w:r w:rsidRPr="00C55C69">
        <w:rPr>
          <w:spacing w:val="-8"/>
        </w:rPr>
        <w:t xml:space="preserve"> </w:t>
      </w:r>
      <w:r>
        <w:t>designated lactation</w:t>
      </w:r>
      <w:r w:rsidRPr="00C55C69">
        <w:rPr>
          <w:spacing w:val="-6"/>
        </w:rPr>
        <w:t xml:space="preserve"> </w:t>
      </w:r>
      <w:r>
        <w:t>rooms,</w:t>
      </w:r>
      <w:r w:rsidRPr="00C55C69">
        <w:rPr>
          <w:spacing w:val="-5"/>
        </w:rPr>
        <w:t xml:space="preserve"> </w:t>
      </w:r>
      <w:r>
        <w:t>nursing</w:t>
      </w:r>
      <w:r w:rsidRPr="00C55C69">
        <w:rPr>
          <w:spacing w:val="-8"/>
        </w:rPr>
        <w:t xml:space="preserve"> </w:t>
      </w:r>
      <w:r>
        <w:t>mothers</w:t>
      </w:r>
      <w:r w:rsidRPr="00C55C69">
        <w:rPr>
          <w:spacing w:val="-4"/>
        </w:rPr>
        <w:t xml:space="preserve"> </w:t>
      </w:r>
      <w:r>
        <w:t>should</w:t>
      </w:r>
      <w:r w:rsidRPr="00C55C69">
        <w:rPr>
          <w:spacing w:val="-5"/>
        </w:rPr>
        <w:t xml:space="preserve"> </w:t>
      </w:r>
      <w:r>
        <w:t>complete</w:t>
      </w:r>
      <w:r w:rsidRPr="00C55C69">
        <w:rPr>
          <w:spacing w:val="-6"/>
        </w:rPr>
        <w:t xml:space="preserve"> </w:t>
      </w:r>
      <w:r>
        <w:t xml:space="preserve">the </w:t>
      </w:r>
      <w:hyperlink r:id="rId11" w:anchor="lactation-accommodation-progra" w:tooltip="Click on this link to visit the Accomodation Form and Documents webpage to access the Room Usage and Program Participation Agreement Form." w:history="1">
        <w:r w:rsidR="00C55C69" w:rsidRPr="00FF0B06">
          <w:rPr>
            <w:rStyle w:val="Hyperlink"/>
          </w:rPr>
          <w:t>Room</w:t>
        </w:r>
        <w:r w:rsidR="00C55C69" w:rsidRPr="00FF0B06">
          <w:rPr>
            <w:rStyle w:val="Hyperlink"/>
            <w:spacing w:val="-6"/>
          </w:rPr>
          <w:t xml:space="preserve"> </w:t>
        </w:r>
        <w:r w:rsidR="00C55C69" w:rsidRPr="00FF0B06">
          <w:rPr>
            <w:rStyle w:val="Hyperlink"/>
          </w:rPr>
          <w:t>Usage</w:t>
        </w:r>
        <w:r w:rsidR="00C55C69" w:rsidRPr="00FF0B06">
          <w:rPr>
            <w:rStyle w:val="Hyperlink"/>
            <w:spacing w:val="-9"/>
          </w:rPr>
          <w:t xml:space="preserve"> </w:t>
        </w:r>
        <w:r w:rsidR="00C55C69" w:rsidRPr="00FF0B06">
          <w:rPr>
            <w:rStyle w:val="Hyperlink"/>
          </w:rPr>
          <w:t>and</w:t>
        </w:r>
        <w:r w:rsidR="00C55C69" w:rsidRPr="00FF0B06">
          <w:rPr>
            <w:rStyle w:val="Hyperlink"/>
            <w:spacing w:val="-9"/>
          </w:rPr>
          <w:t xml:space="preserve"> </w:t>
        </w:r>
        <w:r w:rsidR="00C55C69" w:rsidRPr="00FF0B06">
          <w:rPr>
            <w:rStyle w:val="Hyperlink"/>
          </w:rPr>
          <w:t>Program</w:t>
        </w:r>
        <w:r w:rsidR="00C55C69" w:rsidRPr="00FF0B06">
          <w:rPr>
            <w:rStyle w:val="Hyperlink"/>
            <w:spacing w:val="-7"/>
          </w:rPr>
          <w:t xml:space="preserve"> </w:t>
        </w:r>
        <w:r w:rsidR="00C55C69" w:rsidRPr="00FF0B06">
          <w:rPr>
            <w:rStyle w:val="Hyperlink"/>
          </w:rPr>
          <w:t>Participation</w:t>
        </w:r>
        <w:r w:rsidR="00C55C69" w:rsidRPr="00FF0B06">
          <w:rPr>
            <w:rStyle w:val="Hyperlink"/>
            <w:spacing w:val="-9"/>
          </w:rPr>
          <w:t xml:space="preserve"> </w:t>
        </w:r>
        <w:r w:rsidR="00C55C69" w:rsidRPr="00FF0B06">
          <w:rPr>
            <w:rStyle w:val="Hyperlink"/>
          </w:rPr>
          <w:t>Agreement</w:t>
        </w:r>
        <w:r w:rsidR="00C55C69" w:rsidRPr="00FF0B06">
          <w:rPr>
            <w:rStyle w:val="Hyperlink"/>
            <w:spacing w:val="-9"/>
          </w:rPr>
          <w:t xml:space="preserve"> </w:t>
        </w:r>
        <w:r w:rsidR="00C55C69" w:rsidRPr="00FF0B06">
          <w:rPr>
            <w:rStyle w:val="Hyperlink"/>
            <w:spacing w:val="-4"/>
          </w:rPr>
          <w:t>Form</w:t>
        </w:r>
      </w:hyperlink>
      <w:r w:rsidRPr="00C55C69">
        <w:rPr>
          <w:color w:val="002F66"/>
        </w:rPr>
        <w:t xml:space="preserve"> </w:t>
      </w:r>
      <w:r w:rsidRPr="00C55C69">
        <w:rPr>
          <w:color w:val="002060"/>
        </w:rPr>
        <w:t xml:space="preserve">and </w:t>
      </w:r>
      <w:r>
        <w:t xml:space="preserve">bring it to Human Resources to receive a key, which will allow access while the employee is breastfeeding. </w:t>
      </w:r>
    </w:p>
    <w:p w14:paraId="0271A6FB" w14:textId="77777777" w:rsidR="00C55C69" w:rsidRDefault="00C55C69">
      <w:pPr>
        <w:rPr>
          <w:sz w:val="20"/>
          <w:szCs w:val="20"/>
        </w:rPr>
      </w:pPr>
      <w:r>
        <w:br w:type="page"/>
      </w:r>
    </w:p>
    <w:p w14:paraId="348EC899" w14:textId="0C99C6F0" w:rsidR="00E65BE6" w:rsidRDefault="00000000" w:rsidP="00C55C69">
      <w:pPr>
        <w:pStyle w:val="BodyText"/>
        <w:numPr>
          <w:ilvl w:val="0"/>
          <w:numId w:val="11"/>
        </w:numPr>
        <w:spacing w:before="78" w:line="259" w:lineRule="auto"/>
        <w:ind w:left="1080" w:right="358"/>
      </w:pPr>
      <w:r>
        <w:lastRenderedPageBreak/>
        <w:t>The available lactation rooms are located at:</w:t>
      </w:r>
    </w:p>
    <w:p w14:paraId="64B2544C" w14:textId="5D1F8ABA" w:rsidR="00C55C69" w:rsidRDefault="00C55C69">
      <w:pPr>
        <w:rPr>
          <w:sz w:val="11"/>
          <w:szCs w:val="20"/>
        </w:rPr>
      </w:pPr>
    </w:p>
    <w:p w14:paraId="6C6FF29F" w14:textId="77777777" w:rsidR="00E65BE6" w:rsidRDefault="00E65BE6">
      <w:pPr>
        <w:pStyle w:val="BodyText"/>
        <w:spacing w:before="1"/>
        <w:rPr>
          <w:sz w:val="11"/>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0"/>
        <w:gridCol w:w="4712"/>
      </w:tblGrid>
      <w:tr w:rsidR="008E3F4B" w:rsidRPr="008E3F4B" w14:paraId="04E52E4C" w14:textId="77777777" w:rsidTr="006E30C1">
        <w:trPr>
          <w:trHeight w:val="827"/>
        </w:trPr>
        <w:tc>
          <w:tcPr>
            <w:tcW w:w="4410" w:type="dxa"/>
            <w:shd w:val="clear" w:color="auto" w:fill="0070C0"/>
            <w:vAlign w:val="center"/>
          </w:tcPr>
          <w:p w14:paraId="7033083F" w14:textId="77777777" w:rsidR="00E65BE6" w:rsidRPr="008E3F4B" w:rsidRDefault="00000000" w:rsidP="006E30C1">
            <w:pPr>
              <w:pStyle w:val="TableParagraph"/>
              <w:ind w:left="508"/>
              <w:jc w:val="center"/>
              <w:rPr>
                <w:color w:val="FFFFFF" w:themeColor="background1"/>
                <w:sz w:val="20"/>
                <w:u w:val="none"/>
              </w:rPr>
            </w:pPr>
            <w:r w:rsidRPr="008E3F4B">
              <w:rPr>
                <w:color w:val="FFFFFF" w:themeColor="background1"/>
                <w:sz w:val="20"/>
                <w:u w:val="none"/>
              </w:rPr>
              <w:t>Open</w:t>
            </w:r>
            <w:r w:rsidRPr="008E3F4B">
              <w:rPr>
                <w:color w:val="FFFFFF" w:themeColor="background1"/>
                <w:spacing w:val="-6"/>
                <w:sz w:val="20"/>
                <w:u w:val="none"/>
              </w:rPr>
              <w:t xml:space="preserve"> </w:t>
            </w:r>
            <w:r w:rsidRPr="008E3F4B">
              <w:rPr>
                <w:color w:val="FFFFFF" w:themeColor="background1"/>
                <w:sz w:val="20"/>
                <w:u w:val="none"/>
              </w:rPr>
              <w:t>to</w:t>
            </w:r>
            <w:r w:rsidRPr="008E3F4B">
              <w:rPr>
                <w:color w:val="FFFFFF" w:themeColor="background1"/>
                <w:spacing w:val="-5"/>
                <w:sz w:val="20"/>
                <w:u w:val="none"/>
              </w:rPr>
              <w:t xml:space="preserve"> </w:t>
            </w:r>
            <w:r w:rsidRPr="008E3F4B">
              <w:rPr>
                <w:color w:val="FFFFFF" w:themeColor="background1"/>
                <w:sz w:val="20"/>
                <w:u w:val="none"/>
              </w:rPr>
              <w:t>all</w:t>
            </w:r>
            <w:r w:rsidRPr="008E3F4B">
              <w:rPr>
                <w:color w:val="FFFFFF" w:themeColor="background1"/>
                <w:spacing w:val="-6"/>
                <w:sz w:val="20"/>
                <w:u w:val="none"/>
              </w:rPr>
              <w:t xml:space="preserve"> </w:t>
            </w:r>
            <w:r w:rsidRPr="008E3F4B">
              <w:rPr>
                <w:color w:val="FFFFFF" w:themeColor="background1"/>
                <w:sz w:val="20"/>
                <w:u w:val="none"/>
              </w:rPr>
              <w:t>faculty,</w:t>
            </w:r>
            <w:r w:rsidRPr="008E3F4B">
              <w:rPr>
                <w:color w:val="FFFFFF" w:themeColor="background1"/>
                <w:spacing w:val="-5"/>
                <w:sz w:val="20"/>
                <w:u w:val="none"/>
              </w:rPr>
              <w:t xml:space="preserve"> </w:t>
            </w:r>
            <w:r w:rsidRPr="008E3F4B">
              <w:rPr>
                <w:color w:val="FFFFFF" w:themeColor="background1"/>
                <w:sz w:val="20"/>
                <w:u w:val="none"/>
              </w:rPr>
              <w:t>staff</w:t>
            </w:r>
            <w:r w:rsidRPr="008E3F4B">
              <w:rPr>
                <w:color w:val="FFFFFF" w:themeColor="background1"/>
                <w:spacing w:val="-3"/>
                <w:sz w:val="20"/>
                <w:u w:val="none"/>
              </w:rPr>
              <w:t xml:space="preserve"> </w:t>
            </w:r>
            <w:r w:rsidRPr="008E3F4B">
              <w:rPr>
                <w:color w:val="FFFFFF" w:themeColor="background1"/>
                <w:sz w:val="20"/>
                <w:u w:val="none"/>
              </w:rPr>
              <w:t>and</w:t>
            </w:r>
            <w:r w:rsidRPr="008E3F4B">
              <w:rPr>
                <w:color w:val="FFFFFF" w:themeColor="background1"/>
                <w:spacing w:val="-6"/>
                <w:sz w:val="20"/>
                <w:u w:val="none"/>
              </w:rPr>
              <w:t xml:space="preserve"> </w:t>
            </w:r>
            <w:r w:rsidRPr="008E3F4B">
              <w:rPr>
                <w:color w:val="FFFFFF" w:themeColor="background1"/>
                <w:spacing w:val="-2"/>
                <w:sz w:val="20"/>
                <w:u w:val="none"/>
              </w:rPr>
              <w:t>students</w:t>
            </w:r>
          </w:p>
        </w:tc>
        <w:tc>
          <w:tcPr>
            <w:tcW w:w="4712" w:type="dxa"/>
            <w:shd w:val="clear" w:color="auto" w:fill="0070C0"/>
            <w:vAlign w:val="center"/>
          </w:tcPr>
          <w:p w14:paraId="70D05F4E" w14:textId="314F3313" w:rsidR="00E65BE6" w:rsidRPr="008E3F4B" w:rsidRDefault="006E30C1" w:rsidP="006E30C1">
            <w:pPr>
              <w:pStyle w:val="TableParagraph"/>
              <w:spacing w:before="69"/>
              <w:ind w:left="117" w:right="106"/>
              <w:jc w:val="center"/>
              <w:rPr>
                <w:color w:val="FFFFFF" w:themeColor="background1"/>
                <w:sz w:val="20"/>
                <w:u w:val="none"/>
              </w:rPr>
            </w:pPr>
            <w:r>
              <w:rPr>
                <w:color w:val="FFFFFF" w:themeColor="background1"/>
                <w:sz w:val="20"/>
                <w:u w:val="none"/>
              </w:rPr>
              <w:t>R</w:t>
            </w:r>
            <w:r w:rsidRPr="008E3F4B">
              <w:rPr>
                <w:color w:val="FFFFFF" w:themeColor="background1"/>
                <w:sz w:val="20"/>
                <w:u w:val="none"/>
              </w:rPr>
              <w:t>estricted access</w:t>
            </w:r>
            <w:r w:rsidR="00000000" w:rsidRPr="008E3F4B">
              <w:rPr>
                <w:color w:val="FFFFFF" w:themeColor="background1"/>
                <w:spacing w:val="-8"/>
                <w:sz w:val="20"/>
                <w:u w:val="none"/>
              </w:rPr>
              <w:t xml:space="preserve"> </w:t>
            </w:r>
            <w:r w:rsidR="00000000" w:rsidRPr="008E3F4B">
              <w:rPr>
                <w:color w:val="FFFFFF" w:themeColor="background1"/>
                <w:sz w:val="20"/>
                <w:u w:val="none"/>
              </w:rPr>
              <w:t>to faculty, staff and students assigned to work in</w:t>
            </w:r>
            <w:r w:rsidR="00000000" w:rsidRPr="008E3F4B">
              <w:rPr>
                <w:color w:val="FFFFFF" w:themeColor="background1"/>
                <w:spacing w:val="40"/>
                <w:sz w:val="20"/>
                <w:u w:val="none"/>
              </w:rPr>
              <w:t xml:space="preserve"> </w:t>
            </w:r>
            <w:r w:rsidR="00000000" w:rsidRPr="008E3F4B">
              <w:rPr>
                <w:color w:val="FFFFFF" w:themeColor="background1"/>
                <w:sz w:val="20"/>
                <w:u w:val="none"/>
              </w:rPr>
              <w:t>the following locations:</w:t>
            </w:r>
          </w:p>
        </w:tc>
      </w:tr>
      <w:tr w:rsidR="006E30C1" w:rsidRPr="006E30C1" w14:paraId="791188FD" w14:textId="77777777" w:rsidTr="006E30C1">
        <w:trPr>
          <w:trHeight w:val="1789"/>
        </w:trPr>
        <w:tc>
          <w:tcPr>
            <w:tcW w:w="4410" w:type="dxa"/>
          </w:tcPr>
          <w:p w14:paraId="45889FE7" w14:textId="77777777" w:rsidR="006E30C1" w:rsidRPr="006E30C1" w:rsidRDefault="006E30C1" w:rsidP="006E30C1">
            <w:pPr>
              <w:pStyle w:val="TableParagraph"/>
              <w:numPr>
                <w:ilvl w:val="0"/>
                <w:numId w:val="7"/>
              </w:numPr>
              <w:tabs>
                <w:tab w:val="left" w:pos="454"/>
              </w:tabs>
              <w:spacing w:before="120" w:after="120"/>
              <w:ind w:hanging="173"/>
              <w:rPr>
                <w:sz w:val="20"/>
                <w:szCs w:val="20"/>
                <w:u w:val="none"/>
              </w:rPr>
            </w:pPr>
            <w:hyperlink r:id="rId12" w:tooltip="Clivk on this link to view the campus map of Sproul Hall – Room 2113." w:history="1">
              <w:r w:rsidRPr="006E30C1">
                <w:rPr>
                  <w:rStyle w:val="Hyperlink"/>
                  <w:sz w:val="20"/>
                  <w:szCs w:val="20"/>
                </w:rPr>
                <w:t>Sproul</w:t>
              </w:r>
              <w:r w:rsidRPr="006E30C1">
                <w:rPr>
                  <w:rStyle w:val="Hyperlink"/>
                  <w:spacing w:val="-7"/>
                  <w:sz w:val="20"/>
                  <w:szCs w:val="20"/>
                </w:rPr>
                <w:t xml:space="preserve"> </w:t>
              </w:r>
              <w:r w:rsidRPr="006E30C1">
                <w:rPr>
                  <w:rStyle w:val="Hyperlink"/>
                  <w:sz w:val="20"/>
                  <w:szCs w:val="20"/>
                </w:rPr>
                <w:t>Hall</w:t>
              </w:r>
              <w:r w:rsidRPr="006E30C1">
                <w:rPr>
                  <w:rStyle w:val="Hyperlink"/>
                  <w:spacing w:val="-5"/>
                  <w:sz w:val="20"/>
                  <w:szCs w:val="20"/>
                </w:rPr>
                <w:t xml:space="preserve"> </w:t>
              </w:r>
              <w:r w:rsidRPr="006E30C1">
                <w:rPr>
                  <w:rStyle w:val="Hyperlink"/>
                  <w:sz w:val="20"/>
                  <w:szCs w:val="20"/>
                </w:rPr>
                <w:t>–</w:t>
              </w:r>
              <w:r w:rsidRPr="006E30C1">
                <w:rPr>
                  <w:rStyle w:val="Hyperlink"/>
                  <w:spacing w:val="-5"/>
                  <w:sz w:val="20"/>
                  <w:szCs w:val="20"/>
                </w:rPr>
                <w:t xml:space="preserve"> </w:t>
              </w:r>
              <w:r w:rsidRPr="006E30C1">
                <w:rPr>
                  <w:rStyle w:val="Hyperlink"/>
                  <w:sz w:val="20"/>
                  <w:szCs w:val="20"/>
                </w:rPr>
                <w:t>Room</w:t>
              </w:r>
              <w:r w:rsidRPr="006E30C1">
                <w:rPr>
                  <w:rStyle w:val="Hyperlink"/>
                  <w:spacing w:val="-1"/>
                  <w:sz w:val="20"/>
                  <w:szCs w:val="20"/>
                </w:rPr>
                <w:t xml:space="preserve"> </w:t>
              </w:r>
              <w:r w:rsidRPr="006E30C1">
                <w:rPr>
                  <w:rStyle w:val="Hyperlink"/>
                  <w:spacing w:val="-4"/>
                  <w:sz w:val="20"/>
                  <w:szCs w:val="20"/>
                </w:rPr>
                <w:t>2113</w:t>
              </w:r>
            </w:hyperlink>
          </w:p>
          <w:p w14:paraId="1D1BDD44" w14:textId="77777777" w:rsidR="006E30C1" w:rsidRPr="006E30C1" w:rsidRDefault="006E30C1" w:rsidP="006E30C1">
            <w:pPr>
              <w:pStyle w:val="TableParagraph"/>
              <w:numPr>
                <w:ilvl w:val="0"/>
                <w:numId w:val="5"/>
              </w:numPr>
              <w:tabs>
                <w:tab w:val="left" w:pos="454"/>
              </w:tabs>
              <w:spacing w:before="120" w:after="120"/>
              <w:ind w:hanging="173"/>
              <w:rPr>
                <w:sz w:val="20"/>
                <w:szCs w:val="20"/>
                <w:u w:val="none"/>
              </w:rPr>
            </w:pPr>
            <w:hyperlink r:id="rId13" w:tooltip="Click on this link to view the campus map of Pierce Hall - Room 2214B." w:history="1">
              <w:r w:rsidRPr="006E30C1">
                <w:rPr>
                  <w:rStyle w:val="Hyperlink"/>
                  <w:sz w:val="20"/>
                  <w:szCs w:val="20"/>
                </w:rPr>
                <w:t>Pierce</w:t>
              </w:r>
              <w:r w:rsidRPr="006E30C1">
                <w:rPr>
                  <w:rStyle w:val="Hyperlink"/>
                  <w:spacing w:val="-4"/>
                  <w:sz w:val="20"/>
                  <w:szCs w:val="20"/>
                </w:rPr>
                <w:t xml:space="preserve"> </w:t>
              </w:r>
              <w:r w:rsidRPr="006E30C1">
                <w:rPr>
                  <w:rStyle w:val="Hyperlink"/>
                  <w:sz w:val="20"/>
                  <w:szCs w:val="20"/>
                </w:rPr>
                <w:t>Hall</w:t>
              </w:r>
              <w:r w:rsidRPr="006E30C1">
                <w:rPr>
                  <w:rStyle w:val="Hyperlink"/>
                  <w:spacing w:val="-6"/>
                  <w:sz w:val="20"/>
                  <w:szCs w:val="20"/>
                </w:rPr>
                <w:t xml:space="preserve"> </w:t>
              </w:r>
              <w:r w:rsidRPr="006E30C1">
                <w:rPr>
                  <w:rStyle w:val="Hyperlink"/>
                  <w:sz w:val="20"/>
                  <w:szCs w:val="20"/>
                </w:rPr>
                <w:t>–</w:t>
              </w:r>
              <w:r w:rsidRPr="006E30C1">
                <w:rPr>
                  <w:rStyle w:val="Hyperlink"/>
                  <w:spacing w:val="-4"/>
                  <w:sz w:val="20"/>
                  <w:szCs w:val="20"/>
                </w:rPr>
                <w:t xml:space="preserve"> </w:t>
              </w:r>
              <w:r w:rsidRPr="006E30C1">
                <w:rPr>
                  <w:rStyle w:val="Hyperlink"/>
                  <w:sz w:val="20"/>
                  <w:szCs w:val="20"/>
                </w:rPr>
                <w:t>Room</w:t>
              </w:r>
              <w:r w:rsidRPr="006E30C1">
                <w:rPr>
                  <w:rStyle w:val="Hyperlink"/>
                  <w:spacing w:val="-2"/>
                  <w:sz w:val="20"/>
                  <w:szCs w:val="20"/>
                </w:rPr>
                <w:t xml:space="preserve"> </w:t>
              </w:r>
              <w:r w:rsidRPr="006E30C1">
                <w:rPr>
                  <w:rStyle w:val="Hyperlink"/>
                  <w:sz w:val="20"/>
                  <w:szCs w:val="20"/>
                </w:rPr>
                <w:t>2214</w:t>
              </w:r>
              <w:r w:rsidRPr="006E30C1">
                <w:rPr>
                  <w:rStyle w:val="Hyperlink"/>
                  <w:spacing w:val="-5"/>
                  <w:sz w:val="20"/>
                  <w:szCs w:val="20"/>
                </w:rPr>
                <w:t xml:space="preserve"> </w:t>
              </w:r>
              <w:r w:rsidRPr="006E30C1">
                <w:rPr>
                  <w:rStyle w:val="Hyperlink"/>
                  <w:spacing w:val="-10"/>
                  <w:sz w:val="20"/>
                  <w:szCs w:val="20"/>
                </w:rPr>
                <w:t>B</w:t>
              </w:r>
            </w:hyperlink>
          </w:p>
          <w:p w14:paraId="51042935" w14:textId="77777777" w:rsidR="006E30C1" w:rsidRPr="006E30C1" w:rsidRDefault="006E30C1" w:rsidP="006E30C1">
            <w:pPr>
              <w:pStyle w:val="TableParagraph"/>
              <w:numPr>
                <w:ilvl w:val="0"/>
                <w:numId w:val="3"/>
              </w:numPr>
              <w:tabs>
                <w:tab w:val="left" w:pos="480"/>
              </w:tabs>
              <w:spacing w:before="120" w:after="120"/>
              <w:ind w:left="480" w:hanging="173"/>
              <w:rPr>
                <w:sz w:val="20"/>
                <w:szCs w:val="20"/>
                <w:u w:val="none"/>
              </w:rPr>
            </w:pPr>
            <w:hyperlink r:id="rId14" w:tooltip="Click on this link to view a campus map of Boyce Hall - Room 240." w:history="1">
              <w:r w:rsidRPr="006E30C1">
                <w:rPr>
                  <w:rStyle w:val="Hyperlink"/>
                  <w:sz w:val="20"/>
                  <w:szCs w:val="20"/>
                </w:rPr>
                <w:t>Boyce</w:t>
              </w:r>
              <w:r w:rsidRPr="006E30C1">
                <w:rPr>
                  <w:rStyle w:val="Hyperlink"/>
                  <w:spacing w:val="-7"/>
                  <w:sz w:val="20"/>
                  <w:szCs w:val="20"/>
                </w:rPr>
                <w:t xml:space="preserve"> </w:t>
              </w:r>
              <w:r w:rsidRPr="006E30C1">
                <w:rPr>
                  <w:rStyle w:val="Hyperlink"/>
                  <w:sz w:val="20"/>
                  <w:szCs w:val="20"/>
                </w:rPr>
                <w:t>Hall</w:t>
              </w:r>
              <w:r w:rsidRPr="006E30C1">
                <w:rPr>
                  <w:rStyle w:val="Hyperlink"/>
                  <w:spacing w:val="-5"/>
                  <w:sz w:val="20"/>
                  <w:szCs w:val="20"/>
                </w:rPr>
                <w:t xml:space="preserve"> </w:t>
              </w:r>
              <w:r w:rsidRPr="006E30C1">
                <w:rPr>
                  <w:rStyle w:val="Hyperlink"/>
                  <w:sz w:val="20"/>
                  <w:szCs w:val="20"/>
                </w:rPr>
                <w:t>–</w:t>
              </w:r>
              <w:r w:rsidRPr="006E30C1">
                <w:rPr>
                  <w:rStyle w:val="Hyperlink"/>
                  <w:spacing w:val="-6"/>
                  <w:sz w:val="20"/>
                  <w:szCs w:val="20"/>
                </w:rPr>
                <w:t xml:space="preserve"> </w:t>
              </w:r>
              <w:r w:rsidRPr="006E30C1">
                <w:rPr>
                  <w:rStyle w:val="Hyperlink"/>
                  <w:sz w:val="20"/>
                  <w:szCs w:val="20"/>
                </w:rPr>
                <w:t>Room</w:t>
              </w:r>
              <w:r w:rsidRPr="006E30C1">
                <w:rPr>
                  <w:rStyle w:val="Hyperlink"/>
                  <w:spacing w:val="-2"/>
                  <w:sz w:val="20"/>
                  <w:szCs w:val="20"/>
                </w:rPr>
                <w:t xml:space="preserve"> </w:t>
              </w:r>
              <w:r w:rsidRPr="006E30C1">
                <w:rPr>
                  <w:rStyle w:val="Hyperlink"/>
                  <w:spacing w:val="-5"/>
                  <w:sz w:val="20"/>
                  <w:szCs w:val="20"/>
                </w:rPr>
                <w:t>240</w:t>
              </w:r>
            </w:hyperlink>
          </w:p>
          <w:p w14:paraId="672DCFEE" w14:textId="327C7B64" w:rsidR="006E30C1" w:rsidRPr="006E30C1" w:rsidRDefault="006E30C1" w:rsidP="006E30C1">
            <w:pPr>
              <w:pStyle w:val="TableParagraph"/>
              <w:numPr>
                <w:ilvl w:val="0"/>
                <w:numId w:val="1"/>
              </w:numPr>
              <w:tabs>
                <w:tab w:val="left" w:pos="454"/>
              </w:tabs>
              <w:spacing w:before="120" w:after="120"/>
              <w:ind w:left="454" w:hanging="173"/>
              <w:rPr>
                <w:sz w:val="20"/>
                <w:szCs w:val="20"/>
                <w:u w:val="none"/>
              </w:rPr>
            </w:pPr>
            <w:hyperlink r:id="rId15" w:tooltip="Click on this link to view a campus map of Skye Hall - Room 338." w:history="1">
              <w:r w:rsidRPr="006E30C1">
                <w:rPr>
                  <w:rStyle w:val="Hyperlink"/>
                  <w:sz w:val="20"/>
                  <w:szCs w:val="20"/>
                </w:rPr>
                <w:t>Sky</w:t>
              </w:r>
              <w:r>
                <w:rPr>
                  <w:rStyle w:val="Hyperlink"/>
                  <w:sz w:val="20"/>
                  <w:szCs w:val="20"/>
                </w:rPr>
                <w:t>e</w:t>
              </w:r>
              <w:r w:rsidRPr="006E30C1">
                <w:rPr>
                  <w:rStyle w:val="Hyperlink"/>
                  <w:spacing w:val="-10"/>
                  <w:sz w:val="20"/>
                  <w:szCs w:val="20"/>
                </w:rPr>
                <w:t xml:space="preserve"> </w:t>
              </w:r>
              <w:r w:rsidRPr="006E30C1">
                <w:rPr>
                  <w:rStyle w:val="Hyperlink"/>
                  <w:sz w:val="20"/>
                  <w:szCs w:val="20"/>
                </w:rPr>
                <w:t>Hall</w:t>
              </w:r>
              <w:r w:rsidRPr="006E30C1">
                <w:rPr>
                  <w:rStyle w:val="Hyperlink"/>
                  <w:spacing w:val="-5"/>
                  <w:sz w:val="20"/>
                  <w:szCs w:val="20"/>
                </w:rPr>
                <w:t xml:space="preserve"> </w:t>
              </w:r>
              <w:r w:rsidRPr="006E30C1">
                <w:rPr>
                  <w:rStyle w:val="Hyperlink"/>
                  <w:sz w:val="20"/>
                  <w:szCs w:val="20"/>
                </w:rPr>
                <w:t>–</w:t>
              </w:r>
              <w:r w:rsidRPr="006E30C1">
                <w:rPr>
                  <w:rStyle w:val="Hyperlink"/>
                  <w:spacing w:val="-2"/>
                  <w:sz w:val="20"/>
                  <w:szCs w:val="20"/>
                </w:rPr>
                <w:t xml:space="preserve"> </w:t>
              </w:r>
              <w:r w:rsidRPr="006E30C1">
                <w:rPr>
                  <w:rStyle w:val="Hyperlink"/>
                  <w:sz w:val="20"/>
                  <w:szCs w:val="20"/>
                </w:rPr>
                <w:t>R</w:t>
              </w:r>
              <w:r w:rsidRPr="006E30C1">
                <w:rPr>
                  <w:rStyle w:val="Hyperlink"/>
                  <w:sz w:val="20"/>
                  <w:szCs w:val="20"/>
                </w:rPr>
                <w:t>o</w:t>
              </w:r>
              <w:r w:rsidRPr="006E30C1">
                <w:rPr>
                  <w:rStyle w:val="Hyperlink"/>
                  <w:sz w:val="20"/>
                  <w:szCs w:val="20"/>
                </w:rPr>
                <w:t xml:space="preserve">om </w:t>
              </w:r>
              <w:r w:rsidRPr="006E30C1">
                <w:rPr>
                  <w:rStyle w:val="Hyperlink"/>
                  <w:spacing w:val="-5"/>
                  <w:sz w:val="20"/>
                  <w:szCs w:val="20"/>
                </w:rPr>
                <w:t>338</w:t>
              </w:r>
            </w:hyperlink>
          </w:p>
        </w:tc>
        <w:tc>
          <w:tcPr>
            <w:tcW w:w="4712" w:type="dxa"/>
          </w:tcPr>
          <w:p w14:paraId="1E1083DC" w14:textId="77777777" w:rsidR="006E30C1" w:rsidRPr="006E30C1" w:rsidRDefault="006E30C1" w:rsidP="006E30C1">
            <w:pPr>
              <w:pStyle w:val="TableParagraph"/>
              <w:numPr>
                <w:ilvl w:val="0"/>
                <w:numId w:val="6"/>
              </w:numPr>
              <w:tabs>
                <w:tab w:val="left" w:pos="454"/>
              </w:tabs>
              <w:spacing w:before="120" w:after="120"/>
              <w:ind w:left="461" w:hanging="179"/>
              <w:rPr>
                <w:sz w:val="20"/>
                <w:szCs w:val="20"/>
                <w:u w:val="none"/>
              </w:rPr>
            </w:pPr>
            <w:hyperlink r:id="rId16" w:tooltip="Click on this link to view a location map of the Child Development Center (N)." w:history="1">
              <w:r w:rsidRPr="006E30C1">
                <w:rPr>
                  <w:rStyle w:val="Hyperlink"/>
                  <w:sz w:val="20"/>
                  <w:szCs w:val="20"/>
                </w:rPr>
                <w:t>Child</w:t>
              </w:r>
              <w:r w:rsidRPr="006E30C1">
                <w:rPr>
                  <w:rStyle w:val="Hyperlink"/>
                  <w:spacing w:val="-10"/>
                  <w:sz w:val="20"/>
                  <w:szCs w:val="20"/>
                </w:rPr>
                <w:t xml:space="preserve"> </w:t>
              </w:r>
              <w:r w:rsidRPr="006E30C1">
                <w:rPr>
                  <w:rStyle w:val="Hyperlink"/>
                  <w:sz w:val="20"/>
                  <w:szCs w:val="20"/>
                </w:rPr>
                <w:t>Development</w:t>
              </w:r>
              <w:r w:rsidRPr="006E30C1">
                <w:rPr>
                  <w:rStyle w:val="Hyperlink"/>
                  <w:spacing w:val="-10"/>
                  <w:sz w:val="20"/>
                  <w:szCs w:val="20"/>
                </w:rPr>
                <w:t xml:space="preserve"> </w:t>
              </w:r>
              <w:r w:rsidRPr="006E30C1">
                <w:rPr>
                  <w:rStyle w:val="Hyperlink"/>
                  <w:sz w:val="20"/>
                  <w:szCs w:val="20"/>
                </w:rPr>
                <w:t>Center</w:t>
              </w:r>
              <w:r w:rsidRPr="006E30C1">
                <w:rPr>
                  <w:rStyle w:val="Hyperlink"/>
                  <w:spacing w:val="-8"/>
                  <w:sz w:val="20"/>
                  <w:szCs w:val="20"/>
                </w:rPr>
                <w:t xml:space="preserve"> </w:t>
              </w:r>
              <w:r w:rsidRPr="006E30C1">
                <w:rPr>
                  <w:rStyle w:val="Hyperlink"/>
                  <w:spacing w:val="-5"/>
                  <w:sz w:val="20"/>
                  <w:szCs w:val="20"/>
                </w:rPr>
                <w:t>(N)</w:t>
              </w:r>
            </w:hyperlink>
          </w:p>
          <w:p w14:paraId="7A9F5966" w14:textId="77777777" w:rsidR="006E30C1" w:rsidRPr="006E30C1" w:rsidRDefault="006E30C1" w:rsidP="006E30C1">
            <w:pPr>
              <w:pStyle w:val="TableParagraph"/>
              <w:numPr>
                <w:ilvl w:val="0"/>
                <w:numId w:val="4"/>
              </w:numPr>
              <w:tabs>
                <w:tab w:val="left" w:pos="455"/>
              </w:tabs>
              <w:spacing w:before="120" w:after="120"/>
              <w:ind w:left="461" w:right="789"/>
              <w:rPr>
                <w:sz w:val="20"/>
                <w:szCs w:val="20"/>
                <w:u w:val="none"/>
              </w:rPr>
            </w:pPr>
            <w:hyperlink r:id="rId17" w:tooltip="Click on this link to view the location map of •&#9;Center for Environmental Research &amp; Technology (Ce-Cert)." w:history="1">
              <w:r w:rsidRPr="006E30C1">
                <w:rPr>
                  <w:rStyle w:val="Hyperlink"/>
                  <w:sz w:val="20"/>
                  <w:szCs w:val="20"/>
                </w:rPr>
                <w:t>Center for Environmental Research &amp; Technology (Ce-Cert)</w:t>
              </w:r>
            </w:hyperlink>
          </w:p>
          <w:p w14:paraId="6F104C1A" w14:textId="77777777" w:rsidR="006E30C1" w:rsidRPr="006E30C1" w:rsidRDefault="006E30C1" w:rsidP="006E30C1">
            <w:pPr>
              <w:pStyle w:val="TableParagraph"/>
              <w:numPr>
                <w:ilvl w:val="0"/>
                <w:numId w:val="2"/>
              </w:numPr>
              <w:tabs>
                <w:tab w:val="left" w:pos="454"/>
              </w:tabs>
              <w:spacing w:before="120" w:after="120"/>
              <w:ind w:left="454" w:hanging="186"/>
              <w:rPr>
                <w:sz w:val="20"/>
                <w:szCs w:val="20"/>
                <w:u w:val="none"/>
              </w:rPr>
            </w:pPr>
            <w:hyperlink r:id="rId18" w:tooltip="Click on this link to view the location map for the UCOP IntelliCenter." w:history="1">
              <w:r w:rsidRPr="006E30C1">
                <w:rPr>
                  <w:rStyle w:val="Hyperlink"/>
                  <w:sz w:val="20"/>
                  <w:szCs w:val="20"/>
                </w:rPr>
                <w:t>UCOP</w:t>
              </w:r>
              <w:r w:rsidRPr="006E30C1">
                <w:rPr>
                  <w:rStyle w:val="Hyperlink"/>
                  <w:spacing w:val="-6"/>
                  <w:sz w:val="20"/>
                  <w:szCs w:val="20"/>
                </w:rPr>
                <w:t xml:space="preserve"> </w:t>
              </w:r>
              <w:r w:rsidRPr="006E30C1">
                <w:rPr>
                  <w:rStyle w:val="Hyperlink"/>
                  <w:spacing w:val="-2"/>
                  <w:sz w:val="20"/>
                  <w:szCs w:val="20"/>
                </w:rPr>
                <w:t>IntelliCenter</w:t>
              </w:r>
            </w:hyperlink>
          </w:p>
          <w:p w14:paraId="638ED1BF" w14:textId="24548647" w:rsidR="006E30C1" w:rsidRPr="006E30C1" w:rsidRDefault="006E30C1" w:rsidP="006E30C1">
            <w:pPr>
              <w:pStyle w:val="TableParagraph"/>
              <w:numPr>
                <w:ilvl w:val="0"/>
                <w:numId w:val="2"/>
              </w:numPr>
              <w:tabs>
                <w:tab w:val="left" w:pos="454"/>
              </w:tabs>
              <w:spacing w:before="120" w:after="120"/>
              <w:ind w:left="454" w:hanging="186"/>
              <w:rPr>
                <w:sz w:val="20"/>
                <w:szCs w:val="20"/>
                <w:u w:val="none"/>
              </w:rPr>
            </w:pPr>
            <w:hyperlink r:id="rId19" w:history="1">
              <w:r w:rsidRPr="006E30C1">
                <w:rPr>
                  <w:rStyle w:val="Hyperlink"/>
                  <w:sz w:val="20"/>
                  <w:szCs w:val="20"/>
                </w:rPr>
                <w:t>Multidisciplinary Research Bldg. (MB1)</w:t>
              </w:r>
            </w:hyperlink>
          </w:p>
        </w:tc>
      </w:tr>
    </w:tbl>
    <w:p w14:paraId="23AE351A" w14:textId="77777777" w:rsidR="00E65BE6" w:rsidRDefault="00E65BE6">
      <w:pPr>
        <w:pStyle w:val="BodyText"/>
        <w:spacing w:before="120"/>
      </w:pPr>
    </w:p>
    <w:p w14:paraId="6D37E814" w14:textId="23EA52D2" w:rsidR="00E65BE6" w:rsidRDefault="00000000">
      <w:pPr>
        <w:pStyle w:val="BodyText"/>
        <w:spacing w:before="1"/>
        <w:ind w:left="720"/>
      </w:pPr>
      <w:r>
        <w:t>For</w:t>
      </w:r>
      <w:r>
        <w:rPr>
          <w:spacing w:val="-9"/>
        </w:rPr>
        <w:t xml:space="preserve"> </w:t>
      </w:r>
      <w:r>
        <w:t>information</w:t>
      </w:r>
      <w:r>
        <w:rPr>
          <w:spacing w:val="-9"/>
        </w:rPr>
        <w:t xml:space="preserve"> </w:t>
      </w:r>
      <w:r>
        <w:t>and</w:t>
      </w:r>
      <w:r>
        <w:rPr>
          <w:spacing w:val="-7"/>
        </w:rPr>
        <w:t xml:space="preserve"> </w:t>
      </w:r>
      <w:r>
        <w:t>assistance,</w:t>
      </w:r>
      <w:r>
        <w:rPr>
          <w:spacing w:val="-6"/>
        </w:rPr>
        <w:t xml:space="preserve"> </w:t>
      </w:r>
      <w:r>
        <w:t>visit</w:t>
      </w:r>
      <w:r>
        <w:rPr>
          <w:spacing w:val="-8"/>
        </w:rPr>
        <w:t xml:space="preserve"> </w:t>
      </w:r>
      <w:r>
        <w:t>the</w:t>
      </w:r>
      <w:r>
        <w:rPr>
          <w:spacing w:val="-6"/>
        </w:rPr>
        <w:t xml:space="preserve"> </w:t>
      </w:r>
      <w:hyperlink r:id="rId20" w:tooltip="Click on this link to visit the Lactation Accommodation Program webpage." w:history="1">
        <w:r w:rsidRPr="006E30C1">
          <w:rPr>
            <w:rStyle w:val="Hyperlink"/>
          </w:rPr>
          <w:t>Lactation</w:t>
        </w:r>
        <w:r w:rsidRPr="006E30C1">
          <w:rPr>
            <w:rStyle w:val="Hyperlink"/>
            <w:spacing w:val="-9"/>
          </w:rPr>
          <w:t xml:space="preserve"> </w:t>
        </w:r>
        <w:r w:rsidRPr="006E30C1">
          <w:rPr>
            <w:rStyle w:val="Hyperlink"/>
          </w:rPr>
          <w:t>Accommodation</w:t>
        </w:r>
        <w:r w:rsidRPr="006E30C1">
          <w:rPr>
            <w:rStyle w:val="Hyperlink"/>
            <w:spacing w:val="-5"/>
          </w:rPr>
          <w:t xml:space="preserve"> </w:t>
        </w:r>
        <w:r w:rsidRPr="006E30C1">
          <w:rPr>
            <w:rStyle w:val="Hyperlink"/>
          </w:rPr>
          <w:t>Program</w:t>
        </w:r>
        <w:r w:rsidRPr="006E30C1">
          <w:rPr>
            <w:rStyle w:val="Hyperlink"/>
            <w:spacing w:val="-4"/>
          </w:rPr>
          <w:t xml:space="preserve"> </w:t>
        </w:r>
        <w:r w:rsidRPr="006E30C1">
          <w:rPr>
            <w:rStyle w:val="Hyperlink"/>
            <w:spacing w:val="-2"/>
          </w:rPr>
          <w:t>webpage.</w:t>
        </w:r>
      </w:hyperlink>
    </w:p>
    <w:p w14:paraId="3762F367" w14:textId="6F7808B8" w:rsidR="00E65BE6" w:rsidRDefault="00E65BE6" w:rsidP="006E30C1">
      <w:pPr>
        <w:pStyle w:val="BodyText"/>
      </w:pPr>
    </w:p>
    <w:sectPr w:rsidR="00E65BE6">
      <w:footerReference w:type="default" r:id="rId21"/>
      <w:pgSz w:w="12240" w:h="15840"/>
      <w:pgMar w:top="1000" w:right="720" w:bottom="900" w:left="720" w:header="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077C6" w14:textId="77777777" w:rsidR="001F3A25" w:rsidRDefault="001F3A25">
      <w:r>
        <w:separator/>
      </w:r>
    </w:p>
  </w:endnote>
  <w:endnote w:type="continuationSeparator" w:id="0">
    <w:p w14:paraId="2B52564C" w14:textId="77777777" w:rsidR="001F3A25" w:rsidRDefault="001F3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0846" w14:textId="77777777" w:rsidR="00E65BE6" w:rsidRDefault="00000000">
    <w:pPr>
      <w:pStyle w:val="BodyText"/>
      <w:spacing w:line="14" w:lineRule="auto"/>
    </w:pPr>
    <w:r>
      <w:rPr>
        <w:noProof/>
      </w:rPr>
      <mc:AlternateContent>
        <mc:Choice Requires="wps">
          <w:drawing>
            <wp:anchor distT="0" distB="0" distL="0" distR="0" simplePos="0" relativeHeight="487510016" behindDoc="1" locked="0" layoutInCell="1" allowOverlap="1" wp14:anchorId="241A3D1D" wp14:editId="01E45925">
              <wp:simplePos x="0" y="0"/>
              <wp:positionH relativeFrom="page">
                <wp:posOffset>419735</wp:posOffset>
              </wp:positionH>
              <wp:positionV relativeFrom="page">
                <wp:posOffset>9496788</wp:posOffset>
              </wp:positionV>
              <wp:extent cx="4390572" cy="33382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0572" cy="333829"/>
                      </a:xfrm>
                      <a:prstGeom prst="rect">
                        <a:avLst/>
                      </a:prstGeom>
                    </wps:spPr>
                    <wps:txbx>
                      <w:txbxContent>
                        <w:p w14:paraId="1ACD4C7B" w14:textId="7C7D8CD8" w:rsidR="00E65BE6" w:rsidRDefault="00000000">
                          <w:pPr>
                            <w:spacing w:before="14"/>
                            <w:ind w:left="20"/>
                            <w:rPr>
                              <w:sz w:val="18"/>
                            </w:rPr>
                          </w:pPr>
                          <w:r>
                            <w:rPr>
                              <w:color w:val="808080"/>
                              <w:sz w:val="18"/>
                            </w:rPr>
                            <w:t>Lactation</w:t>
                          </w:r>
                          <w:r>
                            <w:rPr>
                              <w:color w:val="808080"/>
                              <w:spacing w:val="-5"/>
                              <w:sz w:val="18"/>
                            </w:rPr>
                            <w:t xml:space="preserve"> </w:t>
                          </w:r>
                          <w:r w:rsidR="006E30C1">
                            <w:rPr>
                              <w:color w:val="808080"/>
                              <w:sz w:val="18"/>
                            </w:rPr>
                            <w:t>Accommodation</w:t>
                          </w:r>
                          <w:r>
                            <w:rPr>
                              <w:color w:val="808080"/>
                              <w:spacing w:val="-5"/>
                              <w:sz w:val="18"/>
                            </w:rPr>
                            <w:t xml:space="preserve"> </w:t>
                          </w:r>
                          <w:r>
                            <w:rPr>
                              <w:color w:val="808080"/>
                              <w:sz w:val="18"/>
                            </w:rPr>
                            <w:t>Program</w:t>
                          </w:r>
                          <w:r>
                            <w:rPr>
                              <w:color w:val="808080"/>
                              <w:spacing w:val="-4"/>
                              <w:sz w:val="18"/>
                            </w:rPr>
                            <w:t xml:space="preserve"> </w:t>
                          </w:r>
                          <w:r>
                            <w:rPr>
                              <w:color w:val="808080"/>
                              <w:sz w:val="18"/>
                            </w:rPr>
                            <w:t>Guidelines (6.20.17</w:t>
                          </w:r>
                          <w:r>
                            <w:rPr>
                              <w:color w:val="808080"/>
                              <w:spacing w:val="-5"/>
                              <w:sz w:val="18"/>
                            </w:rPr>
                            <w:t xml:space="preserve"> </w:t>
                          </w:r>
                          <w:r>
                            <w:rPr>
                              <w:color w:val="808080"/>
                              <w:sz w:val="18"/>
                            </w:rPr>
                            <w:t>-</w:t>
                          </w:r>
                          <w:r>
                            <w:rPr>
                              <w:color w:val="808080"/>
                              <w:spacing w:val="-4"/>
                              <w:sz w:val="18"/>
                            </w:rPr>
                            <w:t xml:space="preserve"> </w:t>
                          </w:r>
                          <w:r>
                            <w:rPr>
                              <w:color w:val="808080"/>
                              <w:sz w:val="18"/>
                            </w:rPr>
                            <w:t>reviewed</w:t>
                          </w:r>
                          <w:r>
                            <w:rPr>
                              <w:color w:val="808080"/>
                              <w:spacing w:val="-5"/>
                              <w:sz w:val="18"/>
                            </w:rPr>
                            <w:t xml:space="preserve"> </w:t>
                          </w:r>
                          <w:r>
                            <w:rPr>
                              <w:color w:val="808080"/>
                              <w:sz w:val="18"/>
                            </w:rPr>
                            <w:t>March</w:t>
                          </w:r>
                          <w:r>
                            <w:rPr>
                              <w:color w:val="808080"/>
                              <w:spacing w:val="-4"/>
                              <w:sz w:val="18"/>
                            </w:rPr>
                            <w:t xml:space="preserve"> </w:t>
                          </w:r>
                          <w:r w:rsidR="006E30C1">
                            <w:rPr>
                              <w:color w:val="808080"/>
                              <w:spacing w:val="-4"/>
                              <w:sz w:val="18"/>
                            </w:rPr>
                            <w:t>20</w:t>
                          </w:r>
                          <w:r>
                            <w:rPr>
                              <w:color w:val="808080"/>
                              <w:spacing w:val="-2"/>
                              <w:sz w:val="18"/>
                            </w:rPr>
                            <w:t>2</w:t>
                          </w:r>
                          <w:r w:rsidR="00B95A3A">
                            <w:rPr>
                              <w:color w:val="808080"/>
                              <w:spacing w:val="-2"/>
                              <w:sz w:val="18"/>
                            </w:rPr>
                            <w:t>6</w:t>
                          </w:r>
                          <w:r>
                            <w:rPr>
                              <w:color w:val="808080"/>
                              <w:spacing w:val="-2"/>
                              <w:sz w:val="18"/>
                            </w:rPr>
                            <w:t>)</w:t>
                          </w:r>
                          <w:r w:rsidR="00B95A3A">
                            <w:rPr>
                              <w:color w:val="808080"/>
                              <w:spacing w:val="-2"/>
                              <w:sz w:val="18"/>
                            </w:rPr>
                            <w:t xml:space="preserve"> </w:t>
                          </w:r>
                          <w:r w:rsidR="00B95A3A" w:rsidRPr="00B95A3A">
                            <w:rPr>
                              <w:color w:val="808080"/>
                              <w:spacing w:val="-2"/>
                              <w:sz w:val="13"/>
                              <w:szCs w:val="13"/>
                            </w:rPr>
                            <w:t>au26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41A3D1D" id="_x0000_t202" coordsize="21600,21600" o:spt="202" path="m,l,21600r21600,l21600,xe">
              <v:stroke joinstyle="miter"/>
              <v:path gradientshapeok="t" o:connecttype="rect"/>
            </v:shapetype>
            <v:shape id="Textbox 1" o:spid="_x0000_s1026" type="#_x0000_t202" style="position:absolute;margin-left:33.05pt;margin-top:747.8pt;width:345.7pt;height:26.3pt;z-index:-15806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" filled="f" stroked="f">
              <v:textbox inset="0,0,0,0">
                <w:txbxContent>
                  <w:p w14:paraId="1ACD4C7B" w14:textId="7C7D8CD8" w:rsidR="00E65BE6" w:rsidRDefault="00000000">
                    <w:pPr>
                      <w:spacing w:before="14"/>
                      <w:ind w:left="20"/>
                      <w:rPr>
                        <w:sz w:val="18"/>
                      </w:rPr>
                    </w:pPr>
                    <w:r>
                      <w:rPr>
                        <w:color w:val="808080"/>
                        <w:sz w:val="18"/>
                      </w:rPr>
                      <w:t>Lactation</w:t>
                    </w:r>
                    <w:r>
                      <w:rPr>
                        <w:color w:val="808080"/>
                        <w:spacing w:val="-5"/>
                        <w:sz w:val="18"/>
                      </w:rPr>
                      <w:t xml:space="preserve"> </w:t>
                    </w:r>
                    <w:r w:rsidR="006E30C1">
                      <w:rPr>
                        <w:color w:val="808080"/>
                        <w:sz w:val="18"/>
                      </w:rPr>
                      <w:t>Accommodation</w:t>
                    </w:r>
                    <w:r>
                      <w:rPr>
                        <w:color w:val="808080"/>
                        <w:spacing w:val="-5"/>
                        <w:sz w:val="18"/>
                      </w:rPr>
                      <w:t xml:space="preserve"> </w:t>
                    </w:r>
                    <w:r>
                      <w:rPr>
                        <w:color w:val="808080"/>
                        <w:sz w:val="18"/>
                      </w:rPr>
                      <w:t>Program</w:t>
                    </w:r>
                    <w:r>
                      <w:rPr>
                        <w:color w:val="808080"/>
                        <w:spacing w:val="-4"/>
                        <w:sz w:val="18"/>
                      </w:rPr>
                      <w:t xml:space="preserve"> </w:t>
                    </w:r>
                    <w:r>
                      <w:rPr>
                        <w:color w:val="808080"/>
                        <w:sz w:val="18"/>
                      </w:rPr>
                      <w:t>Guidelines (6.20.17</w:t>
                    </w:r>
                    <w:r>
                      <w:rPr>
                        <w:color w:val="808080"/>
                        <w:spacing w:val="-5"/>
                        <w:sz w:val="18"/>
                      </w:rPr>
                      <w:t xml:space="preserve"> </w:t>
                    </w:r>
                    <w:r>
                      <w:rPr>
                        <w:color w:val="808080"/>
                        <w:sz w:val="18"/>
                      </w:rPr>
                      <w:t>-</w:t>
                    </w:r>
                    <w:r>
                      <w:rPr>
                        <w:color w:val="808080"/>
                        <w:spacing w:val="-4"/>
                        <w:sz w:val="18"/>
                      </w:rPr>
                      <w:t xml:space="preserve"> </w:t>
                    </w:r>
                    <w:r>
                      <w:rPr>
                        <w:color w:val="808080"/>
                        <w:sz w:val="18"/>
                      </w:rPr>
                      <w:t>reviewed</w:t>
                    </w:r>
                    <w:r>
                      <w:rPr>
                        <w:color w:val="808080"/>
                        <w:spacing w:val="-5"/>
                        <w:sz w:val="18"/>
                      </w:rPr>
                      <w:t xml:space="preserve"> </w:t>
                    </w:r>
                    <w:r>
                      <w:rPr>
                        <w:color w:val="808080"/>
                        <w:sz w:val="18"/>
                      </w:rPr>
                      <w:t>March</w:t>
                    </w:r>
                    <w:r>
                      <w:rPr>
                        <w:color w:val="808080"/>
                        <w:spacing w:val="-4"/>
                        <w:sz w:val="18"/>
                      </w:rPr>
                      <w:t xml:space="preserve"> </w:t>
                    </w:r>
                    <w:r w:rsidR="006E30C1">
                      <w:rPr>
                        <w:color w:val="808080"/>
                        <w:spacing w:val="-4"/>
                        <w:sz w:val="18"/>
                      </w:rPr>
                      <w:t>20</w:t>
                    </w:r>
                    <w:r>
                      <w:rPr>
                        <w:color w:val="808080"/>
                        <w:spacing w:val="-2"/>
                        <w:sz w:val="18"/>
                      </w:rPr>
                      <w:t>2</w:t>
                    </w:r>
                    <w:r w:rsidR="00B95A3A">
                      <w:rPr>
                        <w:color w:val="808080"/>
                        <w:spacing w:val="-2"/>
                        <w:sz w:val="18"/>
                      </w:rPr>
                      <w:t>6</w:t>
                    </w:r>
                    <w:r>
                      <w:rPr>
                        <w:color w:val="808080"/>
                        <w:spacing w:val="-2"/>
                        <w:sz w:val="18"/>
                      </w:rPr>
                      <w:t>)</w:t>
                    </w:r>
                    <w:r w:rsidR="00B95A3A">
                      <w:rPr>
                        <w:color w:val="808080"/>
                        <w:spacing w:val="-2"/>
                        <w:sz w:val="18"/>
                      </w:rPr>
                      <w:t xml:space="preserve"> </w:t>
                    </w:r>
                    <w:r w:rsidR="00B95A3A" w:rsidRPr="00B95A3A">
                      <w:rPr>
                        <w:color w:val="808080"/>
                        <w:spacing w:val="-2"/>
                        <w:sz w:val="13"/>
                        <w:szCs w:val="13"/>
                      </w:rPr>
                      <w:t>au26</w:t>
                    </w:r>
                  </w:p>
                </w:txbxContent>
              </v:textbox>
              <w10:wrap anchorx="page" anchory="page"/>
            </v:shape>
          </w:pict>
        </mc:Fallback>
      </mc:AlternateContent>
    </w:r>
    <w:r>
      <w:rPr>
        <w:noProof/>
      </w:rPr>
      <mc:AlternateContent>
        <mc:Choice Requires="wps">
          <w:drawing>
            <wp:anchor distT="0" distB="0" distL="0" distR="0" simplePos="0" relativeHeight="487510528" behindDoc="1" locked="0" layoutInCell="1" allowOverlap="1" wp14:anchorId="3441B366" wp14:editId="19D9638E">
              <wp:simplePos x="0" y="0"/>
              <wp:positionH relativeFrom="page">
                <wp:posOffset>6016497</wp:posOffset>
              </wp:positionH>
              <wp:positionV relativeFrom="page">
                <wp:posOffset>9461862</wp:posOffset>
              </wp:positionV>
              <wp:extent cx="58991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 cy="153670"/>
                      </a:xfrm>
                      <a:prstGeom prst="rect">
                        <a:avLst/>
                      </a:prstGeom>
                    </wps:spPr>
                    <wps:txbx>
                      <w:txbxContent>
                        <w:p w14:paraId="66F14316" w14:textId="77777777" w:rsidR="00E65BE6" w:rsidRDefault="00000000">
                          <w:pPr>
                            <w:spacing w:before="14"/>
                            <w:ind w:left="60"/>
                            <w:rPr>
                              <w:sz w:val="18"/>
                            </w:rPr>
                          </w:pPr>
                          <w:r>
                            <w:rPr>
                              <w:color w:val="808080"/>
                              <w:sz w:val="18"/>
                            </w:rPr>
                            <w:fldChar w:fldCharType="begin"/>
                          </w:r>
                          <w:r>
                            <w:rPr>
                              <w:color w:val="808080"/>
                              <w:sz w:val="18"/>
                            </w:rPr>
                            <w:instrText xml:space="preserve"> PAGE </w:instrText>
                          </w:r>
                          <w:r>
                            <w:rPr>
                              <w:color w:val="808080"/>
                              <w:sz w:val="18"/>
                            </w:rPr>
                            <w:fldChar w:fldCharType="separate"/>
                          </w:r>
                          <w:r>
                            <w:rPr>
                              <w:color w:val="808080"/>
                              <w:sz w:val="18"/>
                            </w:rPr>
                            <w:t>1</w:t>
                          </w:r>
                          <w:r>
                            <w:rPr>
                              <w:color w:val="808080"/>
                              <w:sz w:val="18"/>
                            </w:rPr>
                            <w:fldChar w:fldCharType="end"/>
                          </w:r>
                          <w:r>
                            <w:rPr>
                              <w:color w:val="808080"/>
                              <w:spacing w:val="-2"/>
                              <w:sz w:val="18"/>
                            </w:rPr>
                            <w:t xml:space="preserve"> </w:t>
                          </w:r>
                          <w:r>
                            <w:rPr>
                              <w:color w:val="808080"/>
                              <w:sz w:val="18"/>
                            </w:rPr>
                            <w:t>|</w:t>
                          </w:r>
                          <w:r>
                            <w:rPr>
                              <w:color w:val="808080"/>
                              <w:spacing w:val="1"/>
                              <w:sz w:val="18"/>
                            </w:rPr>
                            <w:t xml:space="preserve"> </w:t>
                          </w:r>
                          <w:r>
                            <w:rPr>
                              <w:color w:val="808080"/>
                              <w:sz w:val="18"/>
                            </w:rPr>
                            <w:t>P</w:t>
                          </w:r>
                          <w:r>
                            <w:rPr>
                              <w:color w:val="808080"/>
                              <w:spacing w:val="9"/>
                              <w:sz w:val="18"/>
                            </w:rPr>
                            <w:t xml:space="preserve"> </w:t>
                          </w:r>
                          <w:r>
                            <w:rPr>
                              <w:color w:val="808080"/>
                              <w:sz w:val="18"/>
                            </w:rPr>
                            <w:t>a</w:t>
                          </w:r>
                          <w:r>
                            <w:rPr>
                              <w:color w:val="808080"/>
                              <w:spacing w:val="8"/>
                              <w:sz w:val="18"/>
                            </w:rPr>
                            <w:t xml:space="preserve"> </w:t>
                          </w:r>
                          <w:r>
                            <w:rPr>
                              <w:color w:val="808080"/>
                              <w:sz w:val="18"/>
                            </w:rPr>
                            <w:t>g</w:t>
                          </w:r>
                          <w:r>
                            <w:rPr>
                              <w:color w:val="808080"/>
                              <w:spacing w:val="10"/>
                              <w:sz w:val="18"/>
                            </w:rPr>
                            <w:t xml:space="preserve"> </w:t>
                          </w:r>
                          <w:r>
                            <w:rPr>
                              <w:color w:val="808080"/>
                              <w:spacing w:val="-10"/>
                              <w:sz w:val="18"/>
                            </w:rPr>
                            <w:t>e</w:t>
                          </w:r>
                        </w:p>
                      </w:txbxContent>
                    </wps:txbx>
                    <wps:bodyPr wrap="square" lIns="0" tIns="0" rIns="0" bIns="0" rtlCol="0">
                      <a:noAutofit/>
                    </wps:bodyPr>
                  </wps:wsp>
                </a:graphicData>
              </a:graphic>
            </wp:anchor>
          </w:drawing>
        </mc:Choice>
        <mc:Fallback>
          <w:pict>
            <v:shape w14:anchorId="3441B366" id="Textbox 2" o:spid="_x0000_s1027" type="#_x0000_t202" style="position:absolute;margin-left:473.75pt;margin-top:745.05pt;width:46.45pt;height:12.1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" filled="f" stroked="f">
              <v:textbox inset="0,0,0,0">
                <w:txbxContent>
                  <w:p w14:paraId="66F14316" w14:textId="77777777" w:rsidR="00E65BE6" w:rsidRDefault="00000000">
                    <w:pPr>
                      <w:spacing w:before="14"/>
                      <w:ind w:left="60"/>
                      <w:rPr>
                        <w:sz w:val="18"/>
                      </w:rPr>
                    </w:pPr>
                    <w:r>
                      <w:rPr>
                        <w:color w:val="808080"/>
                        <w:sz w:val="18"/>
                      </w:rPr>
                      <w:fldChar w:fldCharType="begin"/>
                    </w:r>
                    <w:r>
                      <w:rPr>
                        <w:color w:val="808080"/>
                        <w:sz w:val="18"/>
                      </w:rPr>
                      <w:instrText xml:space="preserve"> PAGE </w:instrText>
                    </w:r>
                    <w:r>
                      <w:rPr>
                        <w:color w:val="808080"/>
                        <w:sz w:val="18"/>
                      </w:rPr>
                      <w:fldChar w:fldCharType="separate"/>
                    </w:r>
                    <w:r>
                      <w:rPr>
                        <w:color w:val="808080"/>
                        <w:sz w:val="18"/>
                      </w:rPr>
                      <w:t>1</w:t>
                    </w:r>
                    <w:r>
                      <w:rPr>
                        <w:color w:val="808080"/>
                        <w:sz w:val="18"/>
                      </w:rPr>
                      <w:fldChar w:fldCharType="end"/>
                    </w:r>
                    <w:r>
                      <w:rPr>
                        <w:color w:val="808080"/>
                        <w:spacing w:val="-2"/>
                        <w:sz w:val="18"/>
                      </w:rPr>
                      <w:t xml:space="preserve"> </w:t>
                    </w:r>
                    <w:r>
                      <w:rPr>
                        <w:color w:val="808080"/>
                        <w:sz w:val="18"/>
                      </w:rPr>
                      <w:t>|</w:t>
                    </w:r>
                    <w:r>
                      <w:rPr>
                        <w:color w:val="808080"/>
                        <w:spacing w:val="1"/>
                        <w:sz w:val="18"/>
                      </w:rPr>
                      <w:t xml:space="preserve"> </w:t>
                    </w:r>
                    <w:r>
                      <w:rPr>
                        <w:color w:val="808080"/>
                        <w:sz w:val="18"/>
                      </w:rPr>
                      <w:t>P</w:t>
                    </w:r>
                    <w:r>
                      <w:rPr>
                        <w:color w:val="808080"/>
                        <w:spacing w:val="9"/>
                        <w:sz w:val="18"/>
                      </w:rPr>
                      <w:t xml:space="preserve"> </w:t>
                    </w:r>
                    <w:r>
                      <w:rPr>
                        <w:color w:val="808080"/>
                        <w:sz w:val="18"/>
                      </w:rPr>
                      <w:t>a</w:t>
                    </w:r>
                    <w:r>
                      <w:rPr>
                        <w:color w:val="808080"/>
                        <w:spacing w:val="8"/>
                        <w:sz w:val="18"/>
                      </w:rPr>
                      <w:t xml:space="preserve"> </w:t>
                    </w:r>
                    <w:r>
                      <w:rPr>
                        <w:color w:val="808080"/>
                        <w:sz w:val="18"/>
                      </w:rPr>
                      <w:t>g</w:t>
                    </w:r>
                    <w:r>
                      <w:rPr>
                        <w:color w:val="808080"/>
                        <w:spacing w:val="10"/>
                        <w:sz w:val="18"/>
                      </w:rPr>
                      <w:t xml:space="preserve"> </w:t>
                    </w:r>
                    <w:r>
                      <w:rPr>
                        <w:color w:val="808080"/>
                        <w:spacing w:val="-10"/>
                        <w:sz w:val="18"/>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54F6B" w14:textId="77777777" w:rsidR="001F3A25" w:rsidRDefault="001F3A25">
      <w:r>
        <w:separator/>
      </w:r>
    </w:p>
  </w:footnote>
  <w:footnote w:type="continuationSeparator" w:id="0">
    <w:p w14:paraId="481D8ED5" w14:textId="77777777" w:rsidR="001F3A25" w:rsidRDefault="001F3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A97"/>
    <w:multiLevelType w:val="hybridMultilevel"/>
    <w:tmpl w:val="055049A2"/>
    <w:lvl w:ilvl="0" w:tplc="281C2FE2">
      <w:numFmt w:val="bullet"/>
      <w:lvlText w:val="•"/>
      <w:lvlJc w:val="left"/>
      <w:pPr>
        <w:ind w:left="455" w:hanging="180"/>
      </w:pPr>
      <w:rPr>
        <w:rFonts w:ascii="Arial" w:eastAsia="Arial" w:hAnsi="Arial" w:cs="Arial" w:hint="default"/>
        <w:b w:val="0"/>
        <w:bCs w:val="0"/>
        <w:i w:val="0"/>
        <w:iCs w:val="0"/>
        <w:color w:val="006FC0"/>
        <w:spacing w:val="0"/>
        <w:w w:val="130"/>
        <w:sz w:val="20"/>
        <w:szCs w:val="20"/>
        <w:lang w:val="en-US" w:eastAsia="en-US" w:bidi="ar-SA"/>
      </w:rPr>
    </w:lvl>
    <w:lvl w:ilvl="1" w:tplc="3B32785C">
      <w:numFmt w:val="bullet"/>
      <w:lvlText w:val="•"/>
      <w:lvlJc w:val="left"/>
      <w:pPr>
        <w:ind w:left="870" w:hanging="180"/>
      </w:pPr>
      <w:rPr>
        <w:rFonts w:hint="default"/>
        <w:lang w:val="en-US" w:eastAsia="en-US" w:bidi="ar-SA"/>
      </w:rPr>
    </w:lvl>
    <w:lvl w:ilvl="2" w:tplc="BE008576">
      <w:numFmt w:val="bullet"/>
      <w:lvlText w:val="•"/>
      <w:lvlJc w:val="left"/>
      <w:pPr>
        <w:ind w:left="1281" w:hanging="180"/>
      </w:pPr>
      <w:rPr>
        <w:rFonts w:hint="default"/>
        <w:lang w:val="en-US" w:eastAsia="en-US" w:bidi="ar-SA"/>
      </w:rPr>
    </w:lvl>
    <w:lvl w:ilvl="3" w:tplc="74288808">
      <w:numFmt w:val="bullet"/>
      <w:lvlText w:val="•"/>
      <w:lvlJc w:val="left"/>
      <w:pPr>
        <w:ind w:left="1692" w:hanging="180"/>
      </w:pPr>
      <w:rPr>
        <w:rFonts w:hint="default"/>
        <w:lang w:val="en-US" w:eastAsia="en-US" w:bidi="ar-SA"/>
      </w:rPr>
    </w:lvl>
    <w:lvl w:ilvl="4" w:tplc="0A7483A8">
      <w:numFmt w:val="bullet"/>
      <w:lvlText w:val="•"/>
      <w:lvlJc w:val="left"/>
      <w:pPr>
        <w:ind w:left="2103" w:hanging="180"/>
      </w:pPr>
      <w:rPr>
        <w:rFonts w:hint="default"/>
        <w:lang w:val="en-US" w:eastAsia="en-US" w:bidi="ar-SA"/>
      </w:rPr>
    </w:lvl>
    <w:lvl w:ilvl="5" w:tplc="279CE15C">
      <w:numFmt w:val="bullet"/>
      <w:lvlText w:val="•"/>
      <w:lvlJc w:val="left"/>
      <w:pPr>
        <w:ind w:left="2514" w:hanging="180"/>
      </w:pPr>
      <w:rPr>
        <w:rFonts w:hint="default"/>
        <w:lang w:val="en-US" w:eastAsia="en-US" w:bidi="ar-SA"/>
      </w:rPr>
    </w:lvl>
    <w:lvl w:ilvl="6" w:tplc="30406858">
      <w:numFmt w:val="bullet"/>
      <w:lvlText w:val="•"/>
      <w:lvlJc w:val="left"/>
      <w:pPr>
        <w:ind w:left="2924" w:hanging="180"/>
      </w:pPr>
      <w:rPr>
        <w:rFonts w:hint="default"/>
        <w:lang w:val="en-US" w:eastAsia="en-US" w:bidi="ar-SA"/>
      </w:rPr>
    </w:lvl>
    <w:lvl w:ilvl="7" w:tplc="6F707764">
      <w:numFmt w:val="bullet"/>
      <w:lvlText w:val="•"/>
      <w:lvlJc w:val="left"/>
      <w:pPr>
        <w:ind w:left="3335" w:hanging="180"/>
      </w:pPr>
      <w:rPr>
        <w:rFonts w:hint="default"/>
        <w:lang w:val="en-US" w:eastAsia="en-US" w:bidi="ar-SA"/>
      </w:rPr>
    </w:lvl>
    <w:lvl w:ilvl="8" w:tplc="92F40E5E">
      <w:numFmt w:val="bullet"/>
      <w:lvlText w:val="•"/>
      <w:lvlJc w:val="left"/>
      <w:pPr>
        <w:ind w:left="3746" w:hanging="180"/>
      </w:pPr>
      <w:rPr>
        <w:rFonts w:hint="default"/>
        <w:lang w:val="en-US" w:eastAsia="en-US" w:bidi="ar-SA"/>
      </w:rPr>
    </w:lvl>
  </w:abstractNum>
  <w:abstractNum w:abstractNumId="1" w15:restartNumberingAfterBreak="0">
    <w:nsid w:val="0C513C8B"/>
    <w:multiLevelType w:val="hybridMultilevel"/>
    <w:tmpl w:val="B25A9FE4"/>
    <w:lvl w:ilvl="0" w:tplc="74CAD4E0">
      <w:numFmt w:val="bullet"/>
      <w:lvlText w:val="•"/>
      <w:lvlJc w:val="left"/>
      <w:pPr>
        <w:ind w:left="455" w:hanging="180"/>
      </w:pPr>
      <w:rPr>
        <w:rFonts w:ascii="Arial" w:eastAsia="Arial" w:hAnsi="Arial" w:cs="Arial" w:hint="default"/>
        <w:b w:val="0"/>
        <w:bCs w:val="0"/>
        <w:i w:val="0"/>
        <w:iCs w:val="0"/>
        <w:color w:val="006FC0"/>
        <w:spacing w:val="0"/>
        <w:w w:val="130"/>
        <w:sz w:val="20"/>
        <w:szCs w:val="20"/>
        <w:lang w:val="en-US" w:eastAsia="en-US" w:bidi="ar-SA"/>
      </w:rPr>
    </w:lvl>
    <w:lvl w:ilvl="1" w:tplc="50984070">
      <w:numFmt w:val="bullet"/>
      <w:lvlText w:val="•"/>
      <w:lvlJc w:val="left"/>
      <w:pPr>
        <w:ind w:left="843" w:hanging="180"/>
      </w:pPr>
      <w:rPr>
        <w:rFonts w:hint="default"/>
        <w:lang w:val="en-US" w:eastAsia="en-US" w:bidi="ar-SA"/>
      </w:rPr>
    </w:lvl>
    <w:lvl w:ilvl="2" w:tplc="59EC3A8C">
      <w:numFmt w:val="bullet"/>
      <w:lvlText w:val="•"/>
      <w:lvlJc w:val="left"/>
      <w:pPr>
        <w:ind w:left="1227" w:hanging="180"/>
      </w:pPr>
      <w:rPr>
        <w:rFonts w:hint="default"/>
        <w:lang w:val="en-US" w:eastAsia="en-US" w:bidi="ar-SA"/>
      </w:rPr>
    </w:lvl>
    <w:lvl w:ilvl="3" w:tplc="5784E31C">
      <w:numFmt w:val="bullet"/>
      <w:lvlText w:val="•"/>
      <w:lvlJc w:val="left"/>
      <w:pPr>
        <w:ind w:left="1610" w:hanging="180"/>
      </w:pPr>
      <w:rPr>
        <w:rFonts w:hint="default"/>
        <w:lang w:val="en-US" w:eastAsia="en-US" w:bidi="ar-SA"/>
      </w:rPr>
    </w:lvl>
    <w:lvl w:ilvl="4" w:tplc="50AC6124">
      <w:numFmt w:val="bullet"/>
      <w:lvlText w:val="•"/>
      <w:lvlJc w:val="left"/>
      <w:pPr>
        <w:ind w:left="1994" w:hanging="180"/>
      </w:pPr>
      <w:rPr>
        <w:rFonts w:hint="default"/>
        <w:lang w:val="en-US" w:eastAsia="en-US" w:bidi="ar-SA"/>
      </w:rPr>
    </w:lvl>
    <w:lvl w:ilvl="5" w:tplc="3920DBE8">
      <w:numFmt w:val="bullet"/>
      <w:lvlText w:val="•"/>
      <w:lvlJc w:val="left"/>
      <w:pPr>
        <w:ind w:left="2378" w:hanging="180"/>
      </w:pPr>
      <w:rPr>
        <w:rFonts w:hint="default"/>
        <w:lang w:val="en-US" w:eastAsia="en-US" w:bidi="ar-SA"/>
      </w:rPr>
    </w:lvl>
    <w:lvl w:ilvl="6" w:tplc="D80E1A24">
      <w:numFmt w:val="bullet"/>
      <w:lvlText w:val="•"/>
      <w:lvlJc w:val="left"/>
      <w:pPr>
        <w:ind w:left="2761" w:hanging="180"/>
      </w:pPr>
      <w:rPr>
        <w:rFonts w:hint="default"/>
        <w:lang w:val="en-US" w:eastAsia="en-US" w:bidi="ar-SA"/>
      </w:rPr>
    </w:lvl>
    <w:lvl w:ilvl="7" w:tplc="4E4E6514">
      <w:numFmt w:val="bullet"/>
      <w:lvlText w:val="•"/>
      <w:lvlJc w:val="left"/>
      <w:pPr>
        <w:ind w:left="3145" w:hanging="180"/>
      </w:pPr>
      <w:rPr>
        <w:rFonts w:hint="default"/>
        <w:lang w:val="en-US" w:eastAsia="en-US" w:bidi="ar-SA"/>
      </w:rPr>
    </w:lvl>
    <w:lvl w:ilvl="8" w:tplc="4A38BEB8">
      <w:numFmt w:val="bullet"/>
      <w:lvlText w:val="•"/>
      <w:lvlJc w:val="left"/>
      <w:pPr>
        <w:ind w:left="3528" w:hanging="180"/>
      </w:pPr>
      <w:rPr>
        <w:rFonts w:hint="default"/>
        <w:lang w:val="en-US" w:eastAsia="en-US" w:bidi="ar-SA"/>
      </w:rPr>
    </w:lvl>
  </w:abstractNum>
  <w:abstractNum w:abstractNumId="2" w15:restartNumberingAfterBreak="0">
    <w:nsid w:val="1748617C"/>
    <w:multiLevelType w:val="hybridMultilevel"/>
    <w:tmpl w:val="47C4881C"/>
    <w:lvl w:ilvl="0" w:tplc="19F04E5C">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6A1C8D"/>
    <w:multiLevelType w:val="hybridMultilevel"/>
    <w:tmpl w:val="E9448700"/>
    <w:lvl w:ilvl="0" w:tplc="87788E02">
      <w:numFmt w:val="bullet"/>
      <w:lvlText w:val="•"/>
      <w:lvlJc w:val="left"/>
      <w:pPr>
        <w:ind w:left="455" w:hanging="180"/>
      </w:pPr>
      <w:rPr>
        <w:rFonts w:ascii="Arial" w:eastAsia="Arial" w:hAnsi="Arial" w:cs="Arial" w:hint="default"/>
        <w:b w:val="0"/>
        <w:bCs w:val="0"/>
        <w:i w:val="0"/>
        <w:iCs w:val="0"/>
        <w:color w:val="006FC0"/>
        <w:spacing w:val="0"/>
        <w:w w:val="130"/>
        <w:sz w:val="20"/>
        <w:szCs w:val="20"/>
        <w:lang w:val="en-US" w:eastAsia="en-US" w:bidi="ar-SA"/>
      </w:rPr>
    </w:lvl>
    <w:lvl w:ilvl="1" w:tplc="8B6C4448">
      <w:numFmt w:val="bullet"/>
      <w:lvlText w:val="•"/>
      <w:lvlJc w:val="left"/>
      <w:pPr>
        <w:ind w:left="843" w:hanging="180"/>
      </w:pPr>
      <w:rPr>
        <w:rFonts w:hint="default"/>
        <w:lang w:val="en-US" w:eastAsia="en-US" w:bidi="ar-SA"/>
      </w:rPr>
    </w:lvl>
    <w:lvl w:ilvl="2" w:tplc="05341C4A">
      <w:numFmt w:val="bullet"/>
      <w:lvlText w:val="•"/>
      <w:lvlJc w:val="left"/>
      <w:pPr>
        <w:ind w:left="1227" w:hanging="180"/>
      </w:pPr>
      <w:rPr>
        <w:rFonts w:hint="default"/>
        <w:lang w:val="en-US" w:eastAsia="en-US" w:bidi="ar-SA"/>
      </w:rPr>
    </w:lvl>
    <w:lvl w:ilvl="3" w:tplc="84CC0970">
      <w:numFmt w:val="bullet"/>
      <w:lvlText w:val="•"/>
      <w:lvlJc w:val="left"/>
      <w:pPr>
        <w:ind w:left="1610" w:hanging="180"/>
      </w:pPr>
      <w:rPr>
        <w:rFonts w:hint="default"/>
        <w:lang w:val="en-US" w:eastAsia="en-US" w:bidi="ar-SA"/>
      </w:rPr>
    </w:lvl>
    <w:lvl w:ilvl="4" w:tplc="57C6C5DE">
      <w:numFmt w:val="bullet"/>
      <w:lvlText w:val="•"/>
      <w:lvlJc w:val="left"/>
      <w:pPr>
        <w:ind w:left="1994" w:hanging="180"/>
      </w:pPr>
      <w:rPr>
        <w:rFonts w:hint="default"/>
        <w:lang w:val="en-US" w:eastAsia="en-US" w:bidi="ar-SA"/>
      </w:rPr>
    </w:lvl>
    <w:lvl w:ilvl="5" w:tplc="92402E42">
      <w:numFmt w:val="bullet"/>
      <w:lvlText w:val="•"/>
      <w:lvlJc w:val="left"/>
      <w:pPr>
        <w:ind w:left="2378" w:hanging="180"/>
      </w:pPr>
      <w:rPr>
        <w:rFonts w:hint="default"/>
        <w:lang w:val="en-US" w:eastAsia="en-US" w:bidi="ar-SA"/>
      </w:rPr>
    </w:lvl>
    <w:lvl w:ilvl="6" w:tplc="FA122998">
      <w:numFmt w:val="bullet"/>
      <w:lvlText w:val="•"/>
      <w:lvlJc w:val="left"/>
      <w:pPr>
        <w:ind w:left="2761" w:hanging="180"/>
      </w:pPr>
      <w:rPr>
        <w:rFonts w:hint="default"/>
        <w:lang w:val="en-US" w:eastAsia="en-US" w:bidi="ar-SA"/>
      </w:rPr>
    </w:lvl>
    <w:lvl w:ilvl="7" w:tplc="F6CEC4C6">
      <w:numFmt w:val="bullet"/>
      <w:lvlText w:val="•"/>
      <w:lvlJc w:val="left"/>
      <w:pPr>
        <w:ind w:left="3145" w:hanging="180"/>
      </w:pPr>
      <w:rPr>
        <w:rFonts w:hint="default"/>
        <w:lang w:val="en-US" w:eastAsia="en-US" w:bidi="ar-SA"/>
      </w:rPr>
    </w:lvl>
    <w:lvl w:ilvl="8" w:tplc="7304FDBE">
      <w:numFmt w:val="bullet"/>
      <w:lvlText w:val="•"/>
      <w:lvlJc w:val="left"/>
      <w:pPr>
        <w:ind w:left="3528" w:hanging="180"/>
      </w:pPr>
      <w:rPr>
        <w:rFonts w:hint="default"/>
        <w:lang w:val="en-US" w:eastAsia="en-US" w:bidi="ar-SA"/>
      </w:rPr>
    </w:lvl>
  </w:abstractNum>
  <w:abstractNum w:abstractNumId="4" w15:restartNumberingAfterBreak="0">
    <w:nsid w:val="30020021"/>
    <w:multiLevelType w:val="hybridMultilevel"/>
    <w:tmpl w:val="1B04E648"/>
    <w:lvl w:ilvl="0" w:tplc="1E784C64">
      <w:numFmt w:val="bullet"/>
      <w:lvlText w:val="•"/>
      <w:lvlJc w:val="left"/>
      <w:pPr>
        <w:ind w:left="455" w:hanging="188"/>
      </w:pPr>
      <w:rPr>
        <w:rFonts w:ascii="Arial" w:eastAsia="Arial" w:hAnsi="Arial" w:cs="Arial" w:hint="default"/>
        <w:b w:val="0"/>
        <w:bCs w:val="0"/>
        <w:i w:val="0"/>
        <w:iCs w:val="0"/>
        <w:color w:val="006FC0"/>
        <w:spacing w:val="0"/>
        <w:w w:val="130"/>
        <w:sz w:val="20"/>
        <w:szCs w:val="20"/>
        <w:lang w:val="en-US" w:eastAsia="en-US" w:bidi="ar-SA"/>
      </w:rPr>
    </w:lvl>
    <w:lvl w:ilvl="1" w:tplc="E64C99D2">
      <w:numFmt w:val="bullet"/>
      <w:lvlText w:val="•"/>
      <w:lvlJc w:val="left"/>
      <w:pPr>
        <w:ind w:left="870" w:hanging="188"/>
      </w:pPr>
      <w:rPr>
        <w:rFonts w:hint="default"/>
        <w:lang w:val="en-US" w:eastAsia="en-US" w:bidi="ar-SA"/>
      </w:rPr>
    </w:lvl>
    <w:lvl w:ilvl="2" w:tplc="9080009E">
      <w:numFmt w:val="bullet"/>
      <w:lvlText w:val="•"/>
      <w:lvlJc w:val="left"/>
      <w:pPr>
        <w:ind w:left="1281" w:hanging="188"/>
      </w:pPr>
      <w:rPr>
        <w:rFonts w:hint="default"/>
        <w:lang w:val="en-US" w:eastAsia="en-US" w:bidi="ar-SA"/>
      </w:rPr>
    </w:lvl>
    <w:lvl w:ilvl="3" w:tplc="231AEF20">
      <w:numFmt w:val="bullet"/>
      <w:lvlText w:val="•"/>
      <w:lvlJc w:val="left"/>
      <w:pPr>
        <w:ind w:left="1692" w:hanging="188"/>
      </w:pPr>
      <w:rPr>
        <w:rFonts w:hint="default"/>
        <w:lang w:val="en-US" w:eastAsia="en-US" w:bidi="ar-SA"/>
      </w:rPr>
    </w:lvl>
    <w:lvl w:ilvl="4" w:tplc="65E0A592">
      <w:numFmt w:val="bullet"/>
      <w:lvlText w:val="•"/>
      <w:lvlJc w:val="left"/>
      <w:pPr>
        <w:ind w:left="2103" w:hanging="188"/>
      </w:pPr>
      <w:rPr>
        <w:rFonts w:hint="default"/>
        <w:lang w:val="en-US" w:eastAsia="en-US" w:bidi="ar-SA"/>
      </w:rPr>
    </w:lvl>
    <w:lvl w:ilvl="5" w:tplc="83DC08E6">
      <w:numFmt w:val="bullet"/>
      <w:lvlText w:val="•"/>
      <w:lvlJc w:val="left"/>
      <w:pPr>
        <w:ind w:left="2514" w:hanging="188"/>
      </w:pPr>
      <w:rPr>
        <w:rFonts w:hint="default"/>
        <w:lang w:val="en-US" w:eastAsia="en-US" w:bidi="ar-SA"/>
      </w:rPr>
    </w:lvl>
    <w:lvl w:ilvl="6" w:tplc="B0702D2A">
      <w:numFmt w:val="bullet"/>
      <w:lvlText w:val="•"/>
      <w:lvlJc w:val="left"/>
      <w:pPr>
        <w:ind w:left="2924" w:hanging="188"/>
      </w:pPr>
      <w:rPr>
        <w:rFonts w:hint="default"/>
        <w:lang w:val="en-US" w:eastAsia="en-US" w:bidi="ar-SA"/>
      </w:rPr>
    </w:lvl>
    <w:lvl w:ilvl="7" w:tplc="F6F25488">
      <w:numFmt w:val="bullet"/>
      <w:lvlText w:val="•"/>
      <w:lvlJc w:val="left"/>
      <w:pPr>
        <w:ind w:left="3335" w:hanging="188"/>
      </w:pPr>
      <w:rPr>
        <w:rFonts w:hint="default"/>
        <w:lang w:val="en-US" w:eastAsia="en-US" w:bidi="ar-SA"/>
      </w:rPr>
    </w:lvl>
    <w:lvl w:ilvl="8" w:tplc="69C055C2">
      <w:numFmt w:val="bullet"/>
      <w:lvlText w:val="•"/>
      <w:lvlJc w:val="left"/>
      <w:pPr>
        <w:ind w:left="3746" w:hanging="188"/>
      </w:pPr>
      <w:rPr>
        <w:rFonts w:hint="default"/>
        <w:lang w:val="en-US" w:eastAsia="en-US" w:bidi="ar-SA"/>
      </w:rPr>
    </w:lvl>
  </w:abstractNum>
  <w:abstractNum w:abstractNumId="5" w15:restartNumberingAfterBreak="0">
    <w:nsid w:val="32D96C67"/>
    <w:multiLevelType w:val="hybridMultilevel"/>
    <w:tmpl w:val="085295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A74FFB"/>
    <w:multiLevelType w:val="hybridMultilevel"/>
    <w:tmpl w:val="48F0A77C"/>
    <w:lvl w:ilvl="0" w:tplc="AE2E9FE0">
      <w:numFmt w:val="bullet"/>
      <w:lvlText w:val="•"/>
      <w:lvlJc w:val="left"/>
      <w:pPr>
        <w:ind w:left="455" w:hanging="180"/>
      </w:pPr>
      <w:rPr>
        <w:rFonts w:ascii="Arial" w:eastAsia="Arial" w:hAnsi="Arial" w:cs="Arial" w:hint="default"/>
        <w:b w:val="0"/>
        <w:bCs w:val="0"/>
        <w:i w:val="0"/>
        <w:iCs w:val="0"/>
        <w:color w:val="006FC0"/>
        <w:spacing w:val="0"/>
        <w:w w:val="130"/>
        <w:sz w:val="20"/>
        <w:szCs w:val="20"/>
        <w:lang w:val="en-US" w:eastAsia="en-US" w:bidi="ar-SA"/>
      </w:rPr>
    </w:lvl>
    <w:lvl w:ilvl="1" w:tplc="D6DEA7BC">
      <w:numFmt w:val="bullet"/>
      <w:lvlText w:val="•"/>
      <w:lvlJc w:val="left"/>
      <w:pPr>
        <w:ind w:left="870" w:hanging="180"/>
      </w:pPr>
      <w:rPr>
        <w:rFonts w:hint="default"/>
        <w:lang w:val="en-US" w:eastAsia="en-US" w:bidi="ar-SA"/>
      </w:rPr>
    </w:lvl>
    <w:lvl w:ilvl="2" w:tplc="608E8DD6">
      <w:numFmt w:val="bullet"/>
      <w:lvlText w:val="•"/>
      <w:lvlJc w:val="left"/>
      <w:pPr>
        <w:ind w:left="1281" w:hanging="180"/>
      </w:pPr>
      <w:rPr>
        <w:rFonts w:hint="default"/>
        <w:lang w:val="en-US" w:eastAsia="en-US" w:bidi="ar-SA"/>
      </w:rPr>
    </w:lvl>
    <w:lvl w:ilvl="3" w:tplc="F6A2636C">
      <w:numFmt w:val="bullet"/>
      <w:lvlText w:val="•"/>
      <w:lvlJc w:val="left"/>
      <w:pPr>
        <w:ind w:left="1692" w:hanging="180"/>
      </w:pPr>
      <w:rPr>
        <w:rFonts w:hint="default"/>
        <w:lang w:val="en-US" w:eastAsia="en-US" w:bidi="ar-SA"/>
      </w:rPr>
    </w:lvl>
    <w:lvl w:ilvl="4" w:tplc="A6187476">
      <w:numFmt w:val="bullet"/>
      <w:lvlText w:val="•"/>
      <w:lvlJc w:val="left"/>
      <w:pPr>
        <w:ind w:left="2103" w:hanging="180"/>
      </w:pPr>
      <w:rPr>
        <w:rFonts w:hint="default"/>
        <w:lang w:val="en-US" w:eastAsia="en-US" w:bidi="ar-SA"/>
      </w:rPr>
    </w:lvl>
    <w:lvl w:ilvl="5" w:tplc="30D274C2">
      <w:numFmt w:val="bullet"/>
      <w:lvlText w:val="•"/>
      <w:lvlJc w:val="left"/>
      <w:pPr>
        <w:ind w:left="2514" w:hanging="180"/>
      </w:pPr>
      <w:rPr>
        <w:rFonts w:hint="default"/>
        <w:lang w:val="en-US" w:eastAsia="en-US" w:bidi="ar-SA"/>
      </w:rPr>
    </w:lvl>
    <w:lvl w:ilvl="6" w:tplc="C254A12E">
      <w:numFmt w:val="bullet"/>
      <w:lvlText w:val="•"/>
      <w:lvlJc w:val="left"/>
      <w:pPr>
        <w:ind w:left="2924" w:hanging="180"/>
      </w:pPr>
      <w:rPr>
        <w:rFonts w:hint="default"/>
        <w:lang w:val="en-US" w:eastAsia="en-US" w:bidi="ar-SA"/>
      </w:rPr>
    </w:lvl>
    <w:lvl w:ilvl="7" w:tplc="0ECCF706">
      <w:numFmt w:val="bullet"/>
      <w:lvlText w:val="•"/>
      <w:lvlJc w:val="left"/>
      <w:pPr>
        <w:ind w:left="3335" w:hanging="180"/>
      </w:pPr>
      <w:rPr>
        <w:rFonts w:hint="default"/>
        <w:lang w:val="en-US" w:eastAsia="en-US" w:bidi="ar-SA"/>
      </w:rPr>
    </w:lvl>
    <w:lvl w:ilvl="8" w:tplc="4260AB56">
      <w:numFmt w:val="bullet"/>
      <w:lvlText w:val="•"/>
      <w:lvlJc w:val="left"/>
      <w:pPr>
        <w:ind w:left="3746" w:hanging="180"/>
      </w:pPr>
      <w:rPr>
        <w:rFonts w:hint="default"/>
        <w:lang w:val="en-US" w:eastAsia="en-US" w:bidi="ar-SA"/>
      </w:rPr>
    </w:lvl>
  </w:abstractNum>
  <w:abstractNum w:abstractNumId="7" w15:restartNumberingAfterBreak="0">
    <w:nsid w:val="431719F9"/>
    <w:multiLevelType w:val="hybridMultilevel"/>
    <w:tmpl w:val="39F615CC"/>
    <w:lvl w:ilvl="0" w:tplc="B380BB62">
      <w:numFmt w:val="bullet"/>
      <w:lvlText w:val="•"/>
      <w:lvlJc w:val="left"/>
      <w:pPr>
        <w:ind w:left="481" w:hanging="180"/>
      </w:pPr>
      <w:rPr>
        <w:rFonts w:ascii="Arial" w:eastAsia="Arial" w:hAnsi="Arial" w:cs="Arial" w:hint="default"/>
        <w:b w:val="0"/>
        <w:bCs w:val="0"/>
        <w:i w:val="0"/>
        <w:iCs w:val="0"/>
        <w:color w:val="006FC0"/>
        <w:spacing w:val="0"/>
        <w:w w:val="130"/>
        <w:sz w:val="20"/>
        <w:szCs w:val="20"/>
        <w:lang w:val="en-US" w:eastAsia="en-US" w:bidi="ar-SA"/>
      </w:rPr>
    </w:lvl>
    <w:lvl w:ilvl="1" w:tplc="1DDCF874">
      <w:numFmt w:val="bullet"/>
      <w:lvlText w:val="•"/>
      <w:lvlJc w:val="left"/>
      <w:pPr>
        <w:ind w:left="861" w:hanging="180"/>
      </w:pPr>
      <w:rPr>
        <w:rFonts w:hint="default"/>
        <w:lang w:val="en-US" w:eastAsia="en-US" w:bidi="ar-SA"/>
      </w:rPr>
    </w:lvl>
    <w:lvl w:ilvl="2" w:tplc="13A6307C">
      <w:numFmt w:val="bullet"/>
      <w:lvlText w:val="•"/>
      <w:lvlJc w:val="left"/>
      <w:pPr>
        <w:ind w:left="1243" w:hanging="180"/>
      </w:pPr>
      <w:rPr>
        <w:rFonts w:hint="default"/>
        <w:lang w:val="en-US" w:eastAsia="en-US" w:bidi="ar-SA"/>
      </w:rPr>
    </w:lvl>
    <w:lvl w:ilvl="3" w:tplc="89BA50A4">
      <w:numFmt w:val="bullet"/>
      <w:lvlText w:val="•"/>
      <w:lvlJc w:val="left"/>
      <w:pPr>
        <w:ind w:left="1624" w:hanging="180"/>
      </w:pPr>
      <w:rPr>
        <w:rFonts w:hint="default"/>
        <w:lang w:val="en-US" w:eastAsia="en-US" w:bidi="ar-SA"/>
      </w:rPr>
    </w:lvl>
    <w:lvl w:ilvl="4" w:tplc="14FEC3DA">
      <w:numFmt w:val="bullet"/>
      <w:lvlText w:val="•"/>
      <w:lvlJc w:val="left"/>
      <w:pPr>
        <w:ind w:left="2006" w:hanging="180"/>
      </w:pPr>
      <w:rPr>
        <w:rFonts w:hint="default"/>
        <w:lang w:val="en-US" w:eastAsia="en-US" w:bidi="ar-SA"/>
      </w:rPr>
    </w:lvl>
    <w:lvl w:ilvl="5" w:tplc="1378254E">
      <w:numFmt w:val="bullet"/>
      <w:lvlText w:val="•"/>
      <w:lvlJc w:val="left"/>
      <w:pPr>
        <w:ind w:left="2388" w:hanging="180"/>
      </w:pPr>
      <w:rPr>
        <w:rFonts w:hint="default"/>
        <w:lang w:val="en-US" w:eastAsia="en-US" w:bidi="ar-SA"/>
      </w:rPr>
    </w:lvl>
    <w:lvl w:ilvl="6" w:tplc="716EFA42">
      <w:numFmt w:val="bullet"/>
      <w:lvlText w:val="•"/>
      <w:lvlJc w:val="left"/>
      <w:pPr>
        <w:ind w:left="2769" w:hanging="180"/>
      </w:pPr>
      <w:rPr>
        <w:rFonts w:hint="default"/>
        <w:lang w:val="en-US" w:eastAsia="en-US" w:bidi="ar-SA"/>
      </w:rPr>
    </w:lvl>
    <w:lvl w:ilvl="7" w:tplc="3A50574C">
      <w:numFmt w:val="bullet"/>
      <w:lvlText w:val="•"/>
      <w:lvlJc w:val="left"/>
      <w:pPr>
        <w:ind w:left="3151" w:hanging="180"/>
      </w:pPr>
      <w:rPr>
        <w:rFonts w:hint="default"/>
        <w:lang w:val="en-US" w:eastAsia="en-US" w:bidi="ar-SA"/>
      </w:rPr>
    </w:lvl>
    <w:lvl w:ilvl="8" w:tplc="7E92236C">
      <w:numFmt w:val="bullet"/>
      <w:lvlText w:val="•"/>
      <w:lvlJc w:val="left"/>
      <w:pPr>
        <w:ind w:left="3532" w:hanging="180"/>
      </w:pPr>
      <w:rPr>
        <w:rFonts w:hint="default"/>
        <w:lang w:val="en-US" w:eastAsia="en-US" w:bidi="ar-SA"/>
      </w:rPr>
    </w:lvl>
  </w:abstractNum>
  <w:abstractNum w:abstractNumId="8" w15:restartNumberingAfterBreak="0">
    <w:nsid w:val="59932018"/>
    <w:multiLevelType w:val="hybridMultilevel"/>
    <w:tmpl w:val="008EA960"/>
    <w:lvl w:ilvl="0" w:tplc="19F04E5C">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AAF279F"/>
    <w:multiLevelType w:val="hybridMultilevel"/>
    <w:tmpl w:val="942CD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9E63E5A"/>
    <w:multiLevelType w:val="hybridMultilevel"/>
    <w:tmpl w:val="61AECDA2"/>
    <w:lvl w:ilvl="0" w:tplc="36A6E7E4">
      <w:numFmt w:val="bullet"/>
      <w:lvlText w:val="•"/>
      <w:lvlJc w:val="left"/>
      <w:pPr>
        <w:ind w:left="455" w:hanging="180"/>
      </w:pPr>
      <w:rPr>
        <w:rFonts w:ascii="Arial" w:eastAsia="Arial" w:hAnsi="Arial" w:cs="Arial" w:hint="default"/>
        <w:b w:val="0"/>
        <w:bCs w:val="0"/>
        <w:i w:val="0"/>
        <w:iCs w:val="0"/>
        <w:color w:val="006FC0"/>
        <w:spacing w:val="0"/>
        <w:w w:val="130"/>
        <w:sz w:val="20"/>
        <w:szCs w:val="20"/>
        <w:lang w:val="en-US" w:eastAsia="en-US" w:bidi="ar-SA"/>
      </w:rPr>
    </w:lvl>
    <w:lvl w:ilvl="1" w:tplc="D1369546">
      <w:numFmt w:val="bullet"/>
      <w:lvlText w:val="•"/>
      <w:lvlJc w:val="left"/>
      <w:pPr>
        <w:ind w:left="843" w:hanging="180"/>
      </w:pPr>
      <w:rPr>
        <w:rFonts w:hint="default"/>
        <w:lang w:val="en-US" w:eastAsia="en-US" w:bidi="ar-SA"/>
      </w:rPr>
    </w:lvl>
    <w:lvl w:ilvl="2" w:tplc="289C2EDE">
      <w:numFmt w:val="bullet"/>
      <w:lvlText w:val="•"/>
      <w:lvlJc w:val="left"/>
      <w:pPr>
        <w:ind w:left="1227" w:hanging="180"/>
      </w:pPr>
      <w:rPr>
        <w:rFonts w:hint="default"/>
        <w:lang w:val="en-US" w:eastAsia="en-US" w:bidi="ar-SA"/>
      </w:rPr>
    </w:lvl>
    <w:lvl w:ilvl="3" w:tplc="412E0026">
      <w:numFmt w:val="bullet"/>
      <w:lvlText w:val="•"/>
      <w:lvlJc w:val="left"/>
      <w:pPr>
        <w:ind w:left="1610" w:hanging="180"/>
      </w:pPr>
      <w:rPr>
        <w:rFonts w:hint="default"/>
        <w:lang w:val="en-US" w:eastAsia="en-US" w:bidi="ar-SA"/>
      </w:rPr>
    </w:lvl>
    <w:lvl w:ilvl="4" w:tplc="EEFE2C98">
      <w:numFmt w:val="bullet"/>
      <w:lvlText w:val="•"/>
      <w:lvlJc w:val="left"/>
      <w:pPr>
        <w:ind w:left="1994" w:hanging="180"/>
      </w:pPr>
      <w:rPr>
        <w:rFonts w:hint="default"/>
        <w:lang w:val="en-US" w:eastAsia="en-US" w:bidi="ar-SA"/>
      </w:rPr>
    </w:lvl>
    <w:lvl w:ilvl="5" w:tplc="0B66BC86">
      <w:numFmt w:val="bullet"/>
      <w:lvlText w:val="•"/>
      <w:lvlJc w:val="left"/>
      <w:pPr>
        <w:ind w:left="2378" w:hanging="180"/>
      </w:pPr>
      <w:rPr>
        <w:rFonts w:hint="default"/>
        <w:lang w:val="en-US" w:eastAsia="en-US" w:bidi="ar-SA"/>
      </w:rPr>
    </w:lvl>
    <w:lvl w:ilvl="6" w:tplc="D0D2C95C">
      <w:numFmt w:val="bullet"/>
      <w:lvlText w:val="•"/>
      <w:lvlJc w:val="left"/>
      <w:pPr>
        <w:ind w:left="2761" w:hanging="180"/>
      </w:pPr>
      <w:rPr>
        <w:rFonts w:hint="default"/>
        <w:lang w:val="en-US" w:eastAsia="en-US" w:bidi="ar-SA"/>
      </w:rPr>
    </w:lvl>
    <w:lvl w:ilvl="7" w:tplc="69963264">
      <w:numFmt w:val="bullet"/>
      <w:lvlText w:val="•"/>
      <w:lvlJc w:val="left"/>
      <w:pPr>
        <w:ind w:left="3145" w:hanging="180"/>
      </w:pPr>
      <w:rPr>
        <w:rFonts w:hint="default"/>
        <w:lang w:val="en-US" w:eastAsia="en-US" w:bidi="ar-SA"/>
      </w:rPr>
    </w:lvl>
    <w:lvl w:ilvl="8" w:tplc="ACF82D08">
      <w:numFmt w:val="bullet"/>
      <w:lvlText w:val="•"/>
      <w:lvlJc w:val="left"/>
      <w:pPr>
        <w:ind w:left="3528" w:hanging="180"/>
      </w:pPr>
      <w:rPr>
        <w:rFonts w:hint="default"/>
        <w:lang w:val="en-US" w:eastAsia="en-US" w:bidi="ar-SA"/>
      </w:rPr>
    </w:lvl>
  </w:abstractNum>
  <w:num w:numId="1" w16cid:durableId="1780832025">
    <w:abstractNumId w:val="10"/>
  </w:num>
  <w:num w:numId="2" w16cid:durableId="690494705">
    <w:abstractNumId w:val="4"/>
  </w:num>
  <w:num w:numId="3" w16cid:durableId="1923833687">
    <w:abstractNumId w:val="7"/>
  </w:num>
  <w:num w:numId="4" w16cid:durableId="503397603">
    <w:abstractNumId w:val="0"/>
  </w:num>
  <w:num w:numId="5" w16cid:durableId="1364750755">
    <w:abstractNumId w:val="3"/>
  </w:num>
  <w:num w:numId="6" w16cid:durableId="1924878384">
    <w:abstractNumId w:val="6"/>
  </w:num>
  <w:num w:numId="7" w16cid:durableId="1087074596">
    <w:abstractNumId w:val="1"/>
  </w:num>
  <w:num w:numId="8" w16cid:durableId="1977830209">
    <w:abstractNumId w:val="5"/>
  </w:num>
  <w:num w:numId="9" w16cid:durableId="812914584">
    <w:abstractNumId w:val="9"/>
  </w:num>
  <w:num w:numId="10" w16cid:durableId="1479566603">
    <w:abstractNumId w:val="2"/>
  </w:num>
  <w:num w:numId="11" w16cid:durableId="18928825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65BE6"/>
    <w:rsid w:val="000910E6"/>
    <w:rsid w:val="00174BBC"/>
    <w:rsid w:val="001F3A25"/>
    <w:rsid w:val="00624944"/>
    <w:rsid w:val="006E30C1"/>
    <w:rsid w:val="00752CC7"/>
    <w:rsid w:val="00801A3C"/>
    <w:rsid w:val="008E3F4B"/>
    <w:rsid w:val="009C7C0B"/>
    <w:rsid w:val="00B95A3A"/>
    <w:rsid w:val="00C55C69"/>
    <w:rsid w:val="00E65BE6"/>
    <w:rsid w:val="00F44ED7"/>
    <w:rsid w:val="00FF0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09989"/>
  <w15:docId w15:val="{98269EB9-55D2-9247-BB8A-8F9A2912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54"/>
    </w:pPr>
    <w:rPr>
      <w:u w:val="single" w:color="000000"/>
    </w:rPr>
  </w:style>
  <w:style w:type="character" w:styleId="Hyperlink">
    <w:name w:val="Hyperlink"/>
    <w:basedOn w:val="DefaultParagraphFont"/>
    <w:uiPriority w:val="99"/>
    <w:unhideWhenUsed/>
    <w:rsid w:val="00801A3C"/>
    <w:rPr>
      <w:color w:val="0000FF" w:themeColor="hyperlink"/>
      <w:u w:val="single"/>
    </w:rPr>
  </w:style>
  <w:style w:type="character" w:styleId="UnresolvedMention">
    <w:name w:val="Unresolved Mention"/>
    <w:basedOn w:val="DefaultParagraphFont"/>
    <w:uiPriority w:val="99"/>
    <w:semiHidden/>
    <w:unhideWhenUsed/>
    <w:rsid w:val="00801A3C"/>
    <w:rPr>
      <w:color w:val="605E5C"/>
      <w:shd w:val="clear" w:color="auto" w:fill="E1DFDD"/>
    </w:rPr>
  </w:style>
  <w:style w:type="character" w:styleId="FollowedHyperlink">
    <w:name w:val="FollowedHyperlink"/>
    <w:basedOn w:val="DefaultParagraphFont"/>
    <w:uiPriority w:val="99"/>
    <w:semiHidden/>
    <w:unhideWhenUsed/>
    <w:rsid w:val="00F44ED7"/>
    <w:rPr>
      <w:color w:val="800080" w:themeColor="followedHyperlink"/>
      <w:u w:val="single"/>
    </w:rPr>
  </w:style>
  <w:style w:type="paragraph" w:styleId="Header">
    <w:name w:val="header"/>
    <w:basedOn w:val="Normal"/>
    <w:link w:val="HeaderChar"/>
    <w:uiPriority w:val="99"/>
    <w:unhideWhenUsed/>
    <w:rsid w:val="006E30C1"/>
    <w:pPr>
      <w:tabs>
        <w:tab w:val="center" w:pos="4680"/>
        <w:tab w:val="right" w:pos="9360"/>
      </w:tabs>
    </w:pPr>
  </w:style>
  <w:style w:type="character" w:customStyle="1" w:styleId="HeaderChar">
    <w:name w:val="Header Char"/>
    <w:basedOn w:val="DefaultParagraphFont"/>
    <w:link w:val="Header"/>
    <w:uiPriority w:val="99"/>
    <w:rsid w:val="006E30C1"/>
    <w:rPr>
      <w:rFonts w:ascii="Arial" w:eastAsia="Arial" w:hAnsi="Arial" w:cs="Arial"/>
    </w:rPr>
  </w:style>
  <w:style w:type="paragraph" w:styleId="Footer">
    <w:name w:val="footer"/>
    <w:basedOn w:val="Normal"/>
    <w:link w:val="FooterChar"/>
    <w:uiPriority w:val="99"/>
    <w:unhideWhenUsed/>
    <w:rsid w:val="006E30C1"/>
    <w:pPr>
      <w:tabs>
        <w:tab w:val="center" w:pos="4680"/>
        <w:tab w:val="right" w:pos="9360"/>
      </w:tabs>
    </w:pPr>
  </w:style>
  <w:style w:type="character" w:customStyle="1" w:styleId="FooterChar">
    <w:name w:val="Footer Char"/>
    <w:basedOn w:val="DefaultParagraphFont"/>
    <w:link w:val="Footer"/>
    <w:uiPriority w:val="99"/>
    <w:rsid w:val="006E30C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hr.ucr.edu/forms-worklife-flex-work" TargetMode="External"/><Relationship Id="rId13" Type="http://schemas.openxmlformats.org/officeDocument/2006/relationships/hyperlink" Target="https://documents.ucr.edu/HR-Resources/employee-resources-lactation-room-map-pierce-hall.pdf" TargetMode="External"/><Relationship Id="rId18" Type="http://schemas.openxmlformats.org/officeDocument/2006/relationships/hyperlink" Target="https://documents.ucr.edu/HR-Resources/employee-resources-lactation-room-map-uc-intellicenter.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cuments.ucr.edu/HR-Resources/employee-resources-lactation-room-map-sproul-hall.pdf" TargetMode="External"/><Relationship Id="rId17" Type="http://schemas.openxmlformats.org/officeDocument/2006/relationships/hyperlink" Target="https://documents.ucr.edu/HR-Resources/employee-resources-lactation-room-map-ce-cert.pdf" TargetMode="External"/><Relationship Id="rId2" Type="http://schemas.openxmlformats.org/officeDocument/2006/relationships/styles" Target="styles.xml"/><Relationship Id="rId16" Type="http://schemas.openxmlformats.org/officeDocument/2006/relationships/hyperlink" Target="https://documents.ucr.edu/HR-Resources/employee-resources-lactation-room-map-child-development-center.pdf" TargetMode="External"/><Relationship Id="rId20" Type="http://schemas.openxmlformats.org/officeDocument/2006/relationships/hyperlink" Target="https://hr.ucr.edu/employee-resources/ucr-lactation-accommodation-progr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accommodations" TargetMode="External"/><Relationship Id="rId5" Type="http://schemas.openxmlformats.org/officeDocument/2006/relationships/footnotes" Target="footnotes.xml"/><Relationship Id="rId15" Type="http://schemas.openxmlformats.org/officeDocument/2006/relationships/hyperlink" Target="https://documents.ucr.edu/HR-Resources/employee-resources-lactation-room-map-skye-hall.pdf" TargetMode="External"/><Relationship Id="rId23" Type="http://schemas.openxmlformats.org/officeDocument/2006/relationships/theme" Target="theme/theme1.xml"/><Relationship Id="rId10" Type="http://schemas.openxmlformats.org/officeDocument/2006/relationships/hyperlink" Target="file:///accommodations" TargetMode="External"/><Relationship Id="rId19" Type="http://schemas.openxmlformats.org/officeDocument/2006/relationships/hyperlink" Target="https://documents.ucr.edu/HR-Resources/employee-resources-lactation-room-map-multidisciplinary-bldg.pdf" TargetMode="External"/><Relationship Id="rId4" Type="http://schemas.openxmlformats.org/officeDocument/2006/relationships/webSettings" Target="webSettings.xml"/><Relationship Id="rId9" Type="http://schemas.openxmlformats.org/officeDocument/2006/relationships/hyperlink" Target="http://leginfo.legislature.ca.gov/faces/codes_displaySection.xhtml?lawCode=LAB&amp;sectionNum=1030" TargetMode="External"/><Relationship Id="rId14" Type="http://schemas.openxmlformats.org/officeDocument/2006/relationships/hyperlink" Target="https://documents.ucr.edu/HR-Resources/employee-resources-lactation-room-map-boyce-hall.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840</Words>
  <Characters>4791</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 Parker</dc:creator>
  <cp:lastModifiedBy>Jorge Sanchez</cp:lastModifiedBy>
  <cp:revision>2</cp:revision>
  <dcterms:created xsi:type="dcterms:W3CDTF">2026-03-11T21:08:00Z</dcterms:created>
  <dcterms:modified xsi:type="dcterms:W3CDTF">2026-03-11T21:08:00Z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2019-08-08T00:00:00Z</vt:filetime>
  </property>
  <property fmtid="{D5CDD505-2E9C-101B-9397-08002B2CF9AE}" pid="3" name="Creator">
    <vt:lpwstr>Microsoft® Word 2016</vt:lpwstr>
  </property>
  <property fmtid="{D5CDD505-2E9C-101B-9397-08002B2CF9AE}" pid="4" name="LastSaved">
    <vt:filetime>2026-03-11T00:00:00Z</vt:filetime>
  </property>
  <property fmtid="{D5CDD505-2E9C-101B-9397-08002B2CF9AE}" pid="5" name="Producer">
    <vt:lpwstr>Microsoft® Word 2016</vt:lpwstr>
  </property>
</Properties>
</file>