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1B282" w14:textId="57765321" w:rsidR="009A0AF9" w:rsidRDefault="006358F6">
      <w:pPr>
        <w:pStyle w:val="BodyText"/>
        <w:spacing w:before="5"/>
        <w:rPr>
          <w:sz w:val="28"/>
        </w:rPr>
      </w:pPr>
      <w:r>
        <w:rPr>
          <w:noProof/>
          <w:sz w:val="28"/>
        </w:rPr>
        <w:drawing>
          <wp:anchor distT="0" distB="0" distL="114300" distR="114300" simplePos="0" relativeHeight="487529984" behindDoc="1" locked="0" layoutInCell="1" allowOverlap="1" wp14:anchorId="716007A8" wp14:editId="0A154F95">
            <wp:simplePos x="0" y="0"/>
            <wp:positionH relativeFrom="column">
              <wp:posOffset>68795</wp:posOffset>
            </wp:positionH>
            <wp:positionV relativeFrom="paragraph">
              <wp:posOffset>172085</wp:posOffset>
            </wp:positionV>
            <wp:extent cx="1281430" cy="391160"/>
            <wp:effectExtent l="0" t="0" r="1270" b="2540"/>
            <wp:wrapTight wrapText="bothSides">
              <wp:wrapPolygon edited="0">
                <wp:start x="2783" y="0"/>
                <wp:lineTo x="0" y="701"/>
                <wp:lineTo x="0" y="19636"/>
                <wp:lineTo x="856" y="21039"/>
                <wp:lineTo x="19053" y="21039"/>
                <wp:lineTo x="21407" y="14727"/>
                <wp:lineTo x="21407" y="2805"/>
                <wp:lineTo x="5780" y="0"/>
                <wp:lineTo x="2783" y="0"/>
              </wp:wrapPolygon>
            </wp:wrapTight>
            <wp:docPr id="121923425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234250" name="Picture 121923425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1430" cy="391160"/>
                    </a:xfrm>
                    <a:prstGeom prst="rect">
                      <a:avLst/>
                    </a:prstGeom>
                  </pic:spPr>
                </pic:pic>
              </a:graphicData>
            </a:graphic>
            <wp14:sizeRelH relativeFrom="page">
              <wp14:pctWidth>0</wp14:pctWidth>
            </wp14:sizeRelH>
            <wp14:sizeRelV relativeFrom="page">
              <wp14:pctHeight>0</wp14:pctHeight>
            </wp14:sizeRelV>
          </wp:anchor>
        </w:drawing>
      </w:r>
    </w:p>
    <w:p w14:paraId="0859FCF9" w14:textId="77CDBA70" w:rsidR="009A0AF9" w:rsidRPr="006358F6" w:rsidRDefault="006358F6" w:rsidP="00E613C8">
      <w:pPr>
        <w:pStyle w:val="Heading1"/>
        <w:spacing w:after="360"/>
        <w:ind w:right="90"/>
        <w:jc w:val="right"/>
        <w:rPr>
          <w:rFonts w:ascii="Arial" w:hAnsi="Arial" w:cs="Arial"/>
          <w:b w:val="0"/>
          <w:bCs w:val="0"/>
        </w:rPr>
      </w:pPr>
      <w:r>
        <w:rPr>
          <w:rFonts w:ascii="Arial" w:hAnsi="Arial" w:cs="Arial"/>
          <w:b w:val="0"/>
          <w:bCs w:val="0"/>
          <w:noProof/>
          <w:color w:val="0070C0"/>
        </w:rPr>
        <mc:AlternateContent>
          <mc:Choice Requires="wps">
            <w:drawing>
              <wp:anchor distT="0" distB="0" distL="114300" distR="114300" simplePos="0" relativeHeight="487528960" behindDoc="0" locked="0" layoutInCell="1" allowOverlap="1" wp14:anchorId="7A49ADFB" wp14:editId="6AD66002">
                <wp:simplePos x="0" y="0"/>
                <wp:positionH relativeFrom="column">
                  <wp:posOffset>-1464945</wp:posOffset>
                </wp:positionH>
                <wp:positionV relativeFrom="paragraph">
                  <wp:posOffset>468210</wp:posOffset>
                </wp:positionV>
                <wp:extent cx="6814185" cy="0"/>
                <wp:effectExtent l="0" t="0" r="5715" b="12700"/>
                <wp:wrapNone/>
                <wp:docPr id="1138190890" name="Straight Connector 4"/>
                <wp:cNvGraphicFramePr/>
                <a:graphic xmlns:a="http://schemas.openxmlformats.org/drawingml/2006/main">
                  <a:graphicData uri="http://schemas.microsoft.com/office/word/2010/wordprocessingShape">
                    <wps:wsp>
                      <wps:cNvCnPr/>
                      <wps:spPr>
                        <a:xfrm>
                          <a:off x="0" y="0"/>
                          <a:ext cx="6814185" cy="0"/>
                        </a:xfrm>
                        <a:prstGeom prst="line">
                          <a:avLst/>
                        </a:prstGeom>
                        <a:ln w="15875">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2A353" id="Straight Connector 4" o:spid="_x0000_s1026" style="position:absolute;z-index:487528960;visibility:visible;mso-wrap-style:square;mso-wrap-distance-left:9pt;mso-wrap-distance-top:0;mso-wrap-distance-right:9pt;mso-wrap-distance-bottom:0;mso-position-horizontal:absolute;mso-position-horizontal-relative:text;mso-position-vertical:absolute;mso-position-vertical-relative:text" from="-115.35pt,36.85pt" to="421.2pt,36.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" strokecolor="#0070c0" strokeweight="1.25pt"/>
            </w:pict>
          </mc:Fallback>
        </mc:AlternateContent>
      </w:r>
      <w:r w:rsidRPr="006358F6">
        <w:rPr>
          <w:rFonts w:ascii="Arial" w:hAnsi="Arial" w:cs="Arial"/>
          <w:b w:val="0"/>
          <w:bCs w:val="0"/>
          <w:color w:val="0070C0"/>
        </w:rPr>
        <w:t>Unemployment</w:t>
      </w:r>
      <w:r w:rsidRPr="006358F6">
        <w:rPr>
          <w:rFonts w:ascii="Arial" w:hAnsi="Arial" w:cs="Arial"/>
          <w:b w:val="0"/>
          <w:bCs w:val="0"/>
          <w:color w:val="0070C0"/>
          <w:spacing w:val="-12"/>
        </w:rPr>
        <w:t xml:space="preserve"> </w:t>
      </w:r>
      <w:r w:rsidRPr="006358F6">
        <w:rPr>
          <w:rFonts w:ascii="Arial" w:hAnsi="Arial" w:cs="Arial"/>
          <w:b w:val="0"/>
          <w:bCs w:val="0"/>
          <w:color w:val="0070C0"/>
        </w:rPr>
        <w:t>Insurance</w:t>
      </w:r>
      <w:r w:rsidRPr="006358F6">
        <w:rPr>
          <w:rFonts w:ascii="Arial" w:hAnsi="Arial" w:cs="Arial"/>
          <w:b w:val="0"/>
          <w:bCs w:val="0"/>
          <w:color w:val="0070C0"/>
          <w:spacing w:val="-12"/>
        </w:rPr>
        <w:t xml:space="preserve"> </w:t>
      </w:r>
      <w:r w:rsidRPr="006358F6">
        <w:rPr>
          <w:rFonts w:ascii="Arial" w:hAnsi="Arial" w:cs="Arial"/>
          <w:b w:val="0"/>
          <w:bCs w:val="0"/>
          <w:color w:val="0070C0"/>
          <w:spacing w:val="-12"/>
        </w:rPr>
        <w:br/>
      </w:r>
      <w:r w:rsidRPr="006358F6">
        <w:rPr>
          <w:rFonts w:ascii="Arial" w:hAnsi="Arial" w:cs="Arial"/>
          <w:b w:val="0"/>
          <w:bCs w:val="0"/>
          <w:color w:val="0070C0"/>
        </w:rPr>
        <w:t>Resource</w:t>
      </w:r>
      <w:r w:rsidRPr="006358F6">
        <w:rPr>
          <w:rFonts w:ascii="Arial" w:hAnsi="Arial" w:cs="Arial"/>
          <w:b w:val="0"/>
          <w:bCs w:val="0"/>
          <w:color w:val="0070C0"/>
          <w:spacing w:val="-10"/>
        </w:rPr>
        <w:t xml:space="preserve"> </w:t>
      </w:r>
      <w:r w:rsidRPr="006358F6">
        <w:rPr>
          <w:rFonts w:ascii="Arial" w:hAnsi="Arial" w:cs="Arial"/>
          <w:b w:val="0"/>
          <w:bCs w:val="0"/>
          <w:color w:val="0070C0"/>
        </w:rPr>
        <w:t>for</w:t>
      </w:r>
      <w:r w:rsidRPr="006358F6">
        <w:rPr>
          <w:rFonts w:ascii="Arial" w:hAnsi="Arial" w:cs="Arial"/>
          <w:b w:val="0"/>
          <w:bCs w:val="0"/>
          <w:color w:val="0070C0"/>
          <w:spacing w:val="-10"/>
        </w:rPr>
        <w:t xml:space="preserve"> </w:t>
      </w:r>
      <w:r w:rsidRPr="006358F6">
        <w:rPr>
          <w:rFonts w:ascii="Arial" w:hAnsi="Arial" w:cs="Arial"/>
          <w:b w:val="0"/>
          <w:bCs w:val="0"/>
          <w:color w:val="0070C0"/>
          <w:spacing w:val="-2"/>
        </w:rPr>
        <w:t>Employees</w:t>
      </w:r>
    </w:p>
    <w:p w14:paraId="7F4A8477" w14:textId="75289790" w:rsidR="009A0AF9" w:rsidRPr="006358F6" w:rsidRDefault="00000000" w:rsidP="00E27097">
      <w:pPr>
        <w:pStyle w:val="BodyText"/>
        <w:spacing w:before="120"/>
        <w:ind w:right="356"/>
        <w:jc w:val="both"/>
        <w:rPr>
          <w:rFonts w:ascii="Arial" w:hAnsi="Arial" w:cs="Arial"/>
          <w:sz w:val="20"/>
          <w:szCs w:val="20"/>
        </w:rPr>
      </w:pPr>
      <w:r w:rsidRPr="006358F6">
        <w:rPr>
          <w:rFonts w:ascii="Arial" w:hAnsi="Arial" w:cs="Arial"/>
          <w:sz w:val="20"/>
          <w:szCs w:val="20"/>
        </w:rPr>
        <w:t>As a result of the change in your employment status or your hours of work, you may be eligible for unemployment</w:t>
      </w:r>
      <w:r w:rsidRPr="006358F6">
        <w:rPr>
          <w:rFonts w:ascii="Arial" w:hAnsi="Arial" w:cs="Arial"/>
          <w:spacing w:val="-15"/>
          <w:sz w:val="20"/>
          <w:szCs w:val="20"/>
        </w:rPr>
        <w:t xml:space="preserve"> </w:t>
      </w:r>
      <w:r w:rsidRPr="006358F6">
        <w:rPr>
          <w:rFonts w:ascii="Arial" w:hAnsi="Arial" w:cs="Arial"/>
          <w:sz w:val="20"/>
          <w:szCs w:val="20"/>
        </w:rPr>
        <w:t>insurance</w:t>
      </w:r>
      <w:r w:rsidRPr="006358F6">
        <w:rPr>
          <w:rFonts w:ascii="Arial" w:hAnsi="Arial" w:cs="Arial"/>
          <w:spacing w:val="-15"/>
          <w:sz w:val="20"/>
          <w:szCs w:val="20"/>
        </w:rPr>
        <w:t xml:space="preserve"> </w:t>
      </w:r>
      <w:r w:rsidRPr="006358F6">
        <w:rPr>
          <w:rFonts w:ascii="Arial" w:hAnsi="Arial" w:cs="Arial"/>
          <w:sz w:val="20"/>
          <w:szCs w:val="20"/>
        </w:rPr>
        <w:t>benefits</w:t>
      </w:r>
      <w:r w:rsidRPr="006358F6">
        <w:rPr>
          <w:rFonts w:ascii="Arial" w:hAnsi="Arial" w:cs="Arial"/>
          <w:spacing w:val="-15"/>
          <w:sz w:val="20"/>
          <w:szCs w:val="20"/>
        </w:rPr>
        <w:t xml:space="preserve"> </w:t>
      </w:r>
      <w:r w:rsidRPr="006358F6">
        <w:rPr>
          <w:rFonts w:ascii="Arial" w:hAnsi="Arial" w:cs="Arial"/>
          <w:sz w:val="20"/>
          <w:szCs w:val="20"/>
        </w:rPr>
        <w:t>with</w:t>
      </w:r>
      <w:r w:rsidRPr="006358F6">
        <w:rPr>
          <w:rFonts w:ascii="Arial" w:hAnsi="Arial" w:cs="Arial"/>
          <w:spacing w:val="-15"/>
          <w:sz w:val="20"/>
          <w:szCs w:val="20"/>
        </w:rPr>
        <w:t xml:space="preserve"> </w:t>
      </w:r>
      <w:r w:rsidRPr="006358F6">
        <w:rPr>
          <w:rFonts w:ascii="Arial" w:hAnsi="Arial" w:cs="Arial"/>
          <w:sz w:val="20"/>
          <w:szCs w:val="20"/>
        </w:rPr>
        <w:t>the</w:t>
      </w:r>
      <w:r w:rsidRPr="006358F6">
        <w:rPr>
          <w:rFonts w:ascii="Arial" w:hAnsi="Arial" w:cs="Arial"/>
          <w:spacing w:val="-15"/>
          <w:sz w:val="20"/>
          <w:szCs w:val="20"/>
        </w:rPr>
        <w:t xml:space="preserve"> </w:t>
      </w:r>
      <w:r w:rsidRPr="006358F6">
        <w:rPr>
          <w:rFonts w:ascii="Arial" w:hAnsi="Arial" w:cs="Arial"/>
          <w:sz w:val="20"/>
          <w:szCs w:val="20"/>
        </w:rPr>
        <w:t>California</w:t>
      </w:r>
      <w:r w:rsidRPr="006358F6">
        <w:rPr>
          <w:rFonts w:ascii="Arial" w:hAnsi="Arial" w:cs="Arial"/>
          <w:spacing w:val="-15"/>
          <w:sz w:val="20"/>
          <w:szCs w:val="20"/>
        </w:rPr>
        <w:t xml:space="preserve"> </w:t>
      </w:r>
      <w:r w:rsidRPr="006358F6">
        <w:rPr>
          <w:rFonts w:ascii="Arial" w:hAnsi="Arial" w:cs="Arial"/>
          <w:sz w:val="20"/>
          <w:szCs w:val="20"/>
        </w:rPr>
        <w:t>Employment</w:t>
      </w:r>
      <w:r w:rsidRPr="006358F6">
        <w:rPr>
          <w:rFonts w:ascii="Arial" w:hAnsi="Arial" w:cs="Arial"/>
          <w:spacing w:val="-15"/>
          <w:sz w:val="20"/>
          <w:szCs w:val="20"/>
        </w:rPr>
        <w:t xml:space="preserve"> </w:t>
      </w:r>
      <w:r w:rsidRPr="006358F6">
        <w:rPr>
          <w:rFonts w:ascii="Arial" w:hAnsi="Arial" w:cs="Arial"/>
          <w:sz w:val="20"/>
          <w:szCs w:val="20"/>
        </w:rPr>
        <w:t>Development</w:t>
      </w:r>
      <w:r w:rsidRPr="006358F6">
        <w:rPr>
          <w:rFonts w:ascii="Arial" w:hAnsi="Arial" w:cs="Arial"/>
          <w:spacing w:val="-15"/>
          <w:sz w:val="20"/>
          <w:szCs w:val="20"/>
        </w:rPr>
        <w:t xml:space="preserve"> </w:t>
      </w:r>
      <w:r w:rsidRPr="006358F6">
        <w:rPr>
          <w:rFonts w:ascii="Arial" w:hAnsi="Arial" w:cs="Arial"/>
          <w:sz w:val="20"/>
          <w:szCs w:val="20"/>
        </w:rPr>
        <w:t>Department</w:t>
      </w:r>
      <w:r w:rsidRPr="006358F6">
        <w:rPr>
          <w:rFonts w:ascii="Arial" w:hAnsi="Arial" w:cs="Arial"/>
          <w:spacing w:val="-15"/>
          <w:sz w:val="20"/>
          <w:szCs w:val="20"/>
        </w:rPr>
        <w:t xml:space="preserve"> </w:t>
      </w:r>
      <w:r w:rsidRPr="006358F6">
        <w:rPr>
          <w:rFonts w:ascii="Arial" w:hAnsi="Arial" w:cs="Arial"/>
          <w:sz w:val="20"/>
          <w:szCs w:val="20"/>
        </w:rPr>
        <w:t>(EDD).</w:t>
      </w:r>
      <w:r w:rsidRPr="006358F6">
        <w:rPr>
          <w:rFonts w:ascii="Arial" w:hAnsi="Arial" w:cs="Arial"/>
          <w:spacing w:val="-15"/>
          <w:sz w:val="20"/>
          <w:szCs w:val="20"/>
        </w:rPr>
        <w:t xml:space="preserve"> </w:t>
      </w:r>
      <w:r w:rsidRPr="006358F6">
        <w:rPr>
          <w:rFonts w:ascii="Arial" w:hAnsi="Arial" w:cs="Arial"/>
          <w:sz w:val="20"/>
          <w:szCs w:val="20"/>
        </w:rPr>
        <w:t>Your eligibility</w:t>
      </w:r>
      <w:r w:rsidRPr="006358F6">
        <w:rPr>
          <w:rFonts w:ascii="Arial" w:hAnsi="Arial" w:cs="Arial"/>
          <w:spacing w:val="-17"/>
          <w:sz w:val="20"/>
          <w:szCs w:val="20"/>
        </w:rPr>
        <w:t xml:space="preserve"> </w:t>
      </w:r>
      <w:r w:rsidRPr="006358F6">
        <w:rPr>
          <w:rFonts w:ascii="Arial" w:hAnsi="Arial" w:cs="Arial"/>
          <w:sz w:val="20"/>
          <w:szCs w:val="20"/>
        </w:rPr>
        <w:t>for</w:t>
      </w:r>
      <w:r w:rsidRPr="006358F6">
        <w:rPr>
          <w:rFonts w:ascii="Arial" w:hAnsi="Arial" w:cs="Arial"/>
          <w:spacing w:val="-15"/>
          <w:sz w:val="20"/>
          <w:szCs w:val="20"/>
        </w:rPr>
        <w:t xml:space="preserve"> </w:t>
      </w:r>
      <w:r w:rsidRPr="006358F6">
        <w:rPr>
          <w:rFonts w:ascii="Arial" w:hAnsi="Arial" w:cs="Arial"/>
          <w:sz w:val="20"/>
          <w:szCs w:val="20"/>
        </w:rPr>
        <w:t>benefits</w:t>
      </w:r>
      <w:r w:rsidRPr="006358F6">
        <w:rPr>
          <w:rFonts w:ascii="Arial" w:hAnsi="Arial" w:cs="Arial"/>
          <w:spacing w:val="-15"/>
          <w:sz w:val="20"/>
          <w:szCs w:val="20"/>
        </w:rPr>
        <w:t xml:space="preserve"> </w:t>
      </w:r>
      <w:r w:rsidRPr="006358F6">
        <w:rPr>
          <w:rFonts w:ascii="Arial" w:hAnsi="Arial" w:cs="Arial"/>
          <w:sz w:val="20"/>
          <w:szCs w:val="20"/>
        </w:rPr>
        <w:t>will</w:t>
      </w:r>
      <w:r w:rsidRPr="006358F6">
        <w:rPr>
          <w:rFonts w:ascii="Arial" w:hAnsi="Arial" w:cs="Arial"/>
          <w:spacing w:val="-14"/>
          <w:sz w:val="20"/>
          <w:szCs w:val="20"/>
        </w:rPr>
        <w:t xml:space="preserve"> </w:t>
      </w:r>
      <w:r w:rsidRPr="006358F6">
        <w:rPr>
          <w:rFonts w:ascii="Arial" w:hAnsi="Arial" w:cs="Arial"/>
          <w:sz w:val="20"/>
          <w:szCs w:val="20"/>
        </w:rPr>
        <w:t>be</w:t>
      </w:r>
      <w:r w:rsidRPr="006358F6">
        <w:rPr>
          <w:rFonts w:ascii="Arial" w:hAnsi="Arial" w:cs="Arial"/>
          <w:spacing w:val="-14"/>
          <w:sz w:val="20"/>
          <w:szCs w:val="20"/>
        </w:rPr>
        <w:t xml:space="preserve"> </w:t>
      </w:r>
      <w:r w:rsidRPr="006358F6">
        <w:rPr>
          <w:rFonts w:ascii="Arial" w:hAnsi="Arial" w:cs="Arial"/>
          <w:sz w:val="20"/>
          <w:szCs w:val="20"/>
        </w:rPr>
        <w:t>determined</w:t>
      </w:r>
      <w:r w:rsidRPr="006358F6">
        <w:rPr>
          <w:rFonts w:ascii="Arial" w:hAnsi="Arial" w:cs="Arial"/>
          <w:spacing w:val="-14"/>
          <w:sz w:val="20"/>
          <w:szCs w:val="20"/>
        </w:rPr>
        <w:t xml:space="preserve"> </w:t>
      </w:r>
      <w:r w:rsidRPr="006358F6">
        <w:rPr>
          <w:rFonts w:ascii="Arial" w:hAnsi="Arial" w:cs="Arial"/>
          <w:sz w:val="20"/>
          <w:szCs w:val="20"/>
        </w:rPr>
        <w:t>by</w:t>
      </w:r>
      <w:r w:rsidRPr="006358F6">
        <w:rPr>
          <w:rFonts w:ascii="Arial" w:hAnsi="Arial" w:cs="Arial"/>
          <w:spacing w:val="-15"/>
          <w:sz w:val="20"/>
          <w:szCs w:val="20"/>
        </w:rPr>
        <w:t xml:space="preserve"> </w:t>
      </w:r>
      <w:r w:rsidRPr="006358F6">
        <w:rPr>
          <w:rFonts w:ascii="Arial" w:hAnsi="Arial" w:cs="Arial"/>
          <w:sz w:val="20"/>
          <w:szCs w:val="20"/>
        </w:rPr>
        <w:t>the</w:t>
      </w:r>
      <w:r w:rsidRPr="006358F6">
        <w:rPr>
          <w:rFonts w:ascii="Arial" w:hAnsi="Arial" w:cs="Arial"/>
          <w:spacing w:val="-14"/>
          <w:sz w:val="20"/>
          <w:szCs w:val="20"/>
        </w:rPr>
        <w:t xml:space="preserve"> </w:t>
      </w:r>
      <w:r w:rsidRPr="006358F6">
        <w:rPr>
          <w:rFonts w:ascii="Arial" w:hAnsi="Arial" w:cs="Arial"/>
          <w:sz w:val="20"/>
          <w:szCs w:val="20"/>
        </w:rPr>
        <w:t>EDD.</w:t>
      </w:r>
      <w:r w:rsidRPr="006358F6">
        <w:rPr>
          <w:rFonts w:ascii="Arial" w:hAnsi="Arial" w:cs="Arial"/>
          <w:spacing w:val="-13"/>
          <w:sz w:val="20"/>
          <w:szCs w:val="20"/>
        </w:rPr>
        <w:t xml:space="preserve"> </w:t>
      </w:r>
      <w:r w:rsidRPr="006358F6">
        <w:rPr>
          <w:rFonts w:ascii="Arial" w:hAnsi="Arial" w:cs="Arial"/>
          <w:sz w:val="20"/>
          <w:szCs w:val="20"/>
        </w:rPr>
        <w:t>Visit</w:t>
      </w:r>
      <w:r w:rsidRPr="006358F6">
        <w:rPr>
          <w:rFonts w:ascii="Arial" w:hAnsi="Arial" w:cs="Arial"/>
          <w:spacing w:val="-14"/>
          <w:sz w:val="20"/>
          <w:szCs w:val="20"/>
        </w:rPr>
        <w:t xml:space="preserve"> </w:t>
      </w:r>
      <w:r w:rsidRPr="006358F6">
        <w:rPr>
          <w:rFonts w:ascii="Arial" w:hAnsi="Arial" w:cs="Arial"/>
          <w:sz w:val="20"/>
          <w:szCs w:val="20"/>
        </w:rPr>
        <w:t>EDD</w:t>
      </w:r>
      <w:r w:rsidRPr="006358F6">
        <w:rPr>
          <w:rFonts w:ascii="Arial" w:hAnsi="Arial" w:cs="Arial"/>
          <w:spacing w:val="-15"/>
          <w:sz w:val="20"/>
          <w:szCs w:val="20"/>
        </w:rPr>
        <w:t xml:space="preserve"> </w:t>
      </w:r>
      <w:r w:rsidRPr="006358F6">
        <w:rPr>
          <w:rFonts w:ascii="Arial" w:hAnsi="Arial" w:cs="Arial"/>
          <w:sz w:val="20"/>
          <w:szCs w:val="20"/>
        </w:rPr>
        <w:t>at</w:t>
      </w:r>
      <w:r w:rsidRPr="006358F6">
        <w:rPr>
          <w:rFonts w:ascii="Arial" w:hAnsi="Arial" w:cs="Arial"/>
          <w:spacing w:val="-14"/>
          <w:sz w:val="20"/>
          <w:szCs w:val="20"/>
        </w:rPr>
        <w:t xml:space="preserve"> </w:t>
      </w:r>
      <w:hyperlink r:id="rId8" w:tooltip="Click on the link to navigate to the California Employment Development Department website.">
        <w:r w:rsidR="00E27097">
          <w:rPr>
            <w:rFonts w:ascii="Arial" w:hAnsi="Arial" w:cs="Arial"/>
            <w:color w:val="0000FF"/>
            <w:sz w:val="20"/>
            <w:szCs w:val="20"/>
            <w:u w:val="single" w:color="0000FF"/>
          </w:rPr>
          <w:t>http://www.edd.ca.gov/</w:t>
        </w:r>
      </w:hyperlink>
      <w:r w:rsidRPr="006358F6">
        <w:rPr>
          <w:rFonts w:ascii="Arial" w:hAnsi="Arial" w:cs="Arial"/>
          <w:color w:val="0000FF"/>
          <w:spacing w:val="-15"/>
          <w:sz w:val="20"/>
          <w:szCs w:val="20"/>
        </w:rPr>
        <w:t xml:space="preserve"> </w:t>
      </w:r>
      <w:r w:rsidRPr="006358F6">
        <w:rPr>
          <w:rFonts w:ascii="Arial" w:hAnsi="Arial" w:cs="Arial"/>
          <w:sz w:val="20"/>
          <w:szCs w:val="20"/>
        </w:rPr>
        <w:t>for</w:t>
      </w:r>
      <w:r w:rsidRPr="006358F6">
        <w:rPr>
          <w:rFonts w:ascii="Arial" w:hAnsi="Arial" w:cs="Arial"/>
          <w:spacing w:val="-14"/>
          <w:sz w:val="20"/>
          <w:szCs w:val="20"/>
        </w:rPr>
        <w:t xml:space="preserve"> </w:t>
      </w:r>
      <w:r w:rsidRPr="006358F6">
        <w:rPr>
          <w:rFonts w:ascii="Arial" w:hAnsi="Arial" w:cs="Arial"/>
          <w:sz w:val="20"/>
          <w:szCs w:val="20"/>
        </w:rPr>
        <w:t>more</w:t>
      </w:r>
      <w:r w:rsidRPr="006358F6">
        <w:rPr>
          <w:rFonts w:ascii="Arial" w:hAnsi="Arial" w:cs="Arial"/>
          <w:spacing w:val="-14"/>
          <w:sz w:val="20"/>
          <w:szCs w:val="20"/>
        </w:rPr>
        <w:t xml:space="preserve"> </w:t>
      </w:r>
      <w:r w:rsidRPr="006358F6">
        <w:rPr>
          <w:rFonts w:ascii="Arial" w:hAnsi="Arial" w:cs="Arial"/>
          <w:spacing w:val="-2"/>
          <w:sz w:val="20"/>
          <w:szCs w:val="20"/>
        </w:rPr>
        <w:t>information.</w:t>
      </w:r>
    </w:p>
    <w:p w14:paraId="68C8C948" w14:textId="1C56636F" w:rsidR="009A0AF9" w:rsidRPr="006358F6" w:rsidRDefault="006358F6" w:rsidP="00E613C8">
      <w:pPr>
        <w:pStyle w:val="BodyText"/>
        <w:spacing w:before="120" w:after="180"/>
        <w:rPr>
          <w:rFonts w:ascii="Arial" w:hAnsi="Arial" w:cs="Arial"/>
          <w:sz w:val="20"/>
        </w:rPr>
      </w:pPr>
      <w:r w:rsidRPr="006358F6">
        <w:rPr>
          <w:rFonts w:ascii="Arial" w:hAnsi="Arial" w:cs="Arial"/>
          <w:b/>
        </w:rPr>
        <w:t>How</w:t>
      </w:r>
      <w:r w:rsidRPr="006358F6">
        <w:rPr>
          <w:rFonts w:ascii="Arial" w:hAnsi="Arial" w:cs="Arial"/>
          <w:b/>
          <w:spacing w:val="-3"/>
        </w:rPr>
        <w:t xml:space="preserve"> </w:t>
      </w:r>
      <w:r w:rsidRPr="006358F6">
        <w:rPr>
          <w:rFonts w:ascii="Arial" w:hAnsi="Arial" w:cs="Arial"/>
          <w:b/>
        </w:rPr>
        <w:t>to</w:t>
      </w:r>
      <w:r w:rsidRPr="006358F6">
        <w:rPr>
          <w:rFonts w:ascii="Arial" w:hAnsi="Arial" w:cs="Arial"/>
          <w:b/>
          <w:spacing w:val="-2"/>
        </w:rPr>
        <w:t xml:space="preserve"> </w:t>
      </w:r>
      <w:r w:rsidRPr="006358F6">
        <w:rPr>
          <w:rFonts w:ascii="Arial" w:hAnsi="Arial" w:cs="Arial"/>
          <w:b/>
        </w:rPr>
        <w:t>Apply</w:t>
      </w:r>
      <w:r w:rsidRPr="006358F6">
        <w:rPr>
          <w:rFonts w:ascii="Arial" w:hAnsi="Arial" w:cs="Arial"/>
          <w:b/>
          <w:spacing w:val="-3"/>
        </w:rPr>
        <w:t xml:space="preserve"> </w:t>
      </w:r>
      <w:r w:rsidRPr="006358F6">
        <w:rPr>
          <w:rFonts w:ascii="Arial" w:hAnsi="Arial" w:cs="Arial"/>
          <w:b/>
        </w:rPr>
        <w:t>for</w:t>
      </w:r>
      <w:r w:rsidRPr="006358F6">
        <w:rPr>
          <w:rFonts w:ascii="Arial" w:hAnsi="Arial" w:cs="Arial"/>
          <w:b/>
          <w:spacing w:val="-2"/>
        </w:rPr>
        <w:t xml:space="preserve"> </w:t>
      </w:r>
      <w:r w:rsidRPr="006358F6">
        <w:rPr>
          <w:rFonts w:ascii="Arial" w:hAnsi="Arial" w:cs="Arial"/>
          <w:b/>
        </w:rPr>
        <w:t>Unemployment</w:t>
      </w:r>
      <w:r w:rsidRPr="006358F6">
        <w:rPr>
          <w:rFonts w:ascii="Arial" w:hAnsi="Arial" w:cs="Arial"/>
          <w:b/>
          <w:spacing w:val="-3"/>
        </w:rPr>
        <w:t xml:space="preserve"> </w:t>
      </w:r>
      <w:r w:rsidRPr="006358F6">
        <w:rPr>
          <w:rFonts w:ascii="Arial" w:hAnsi="Arial" w:cs="Arial"/>
          <w:b/>
        </w:rPr>
        <w:t>Insurance</w:t>
      </w:r>
      <w:r w:rsidRPr="006358F6">
        <w:rPr>
          <w:rFonts w:ascii="Arial" w:hAnsi="Arial" w:cs="Arial"/>
          <w:b/>
          <w:spacing w:val="-1"/>
        </w:rPr>
        <w:t xml:space="preserve"> </w:t>
      </w:r>
      <w:r w:rsidRPr="006358F6">
        <w:rPr>
          <w:rFonts w:ascii="Arial" w:hAnsi="Arial" w:cs="Arial"/>
          <w:b/>
          <w:spacing w:val="-2"/>
        </w:rPr>
        <w:t>Benefits</w:t>
      </w:r>
    </w:p>
    <w:p w14:paraId="51BFE43C" w14:textId="34F32697" w:rsidR="006358F6" w:rsidRDefault="006358F6" w:rsidP="00B71FB9">
      <w:pPr>
        <w:pStyle w:val="BodyText"/>
        <w:spacing w:before="120" w:after="60"/>
        <w:rPr>
          <w:rFonts w:ascii="Arial" w:hAnsi="Arial" w:cs="Arial"/>
          <w:sz w:val="20"/>
        </w:rPr>
      </w:pPr>
      <w:r w:rsidRPr="006358F6">
        <w:rPr>
          <w:rFonts w:ascii="Arial" w:hAnsi="Arial" w:cs="Arial"/>
          <w:b/>
          <w:bCs/>
          <w:sz w:val="20"/>
        </w:rPr>
        <w:t>Online</w:t>
      </w:r>
      <w:r>
        <w:rPr>
          <w:rFonts w:ascii="Arial" w:hAnsi="Arial" w:cs="Arial"/>
          <w:sz w:val="20"/>
        </w:rPr>
        <w:t xml:space="preserve">: </w:t>
      </w:r>
      <w:hyperlink r:id="rId9" w:tooltip="Click on this link to navigate to the Employment Development Department website to access the Unemployment Insurance Online webpage." w:history="1">
        <w:r w:rsidR="00A73BA0" w:rsidRPr="00A73BA0">
          <w:rPr>
            <w:rStyle w:val="Hyperlink"/>
            <w:rFonts w:ascii="Arial" w:hAnsi="Arial" w:cs="Arial"/>
            <w:sz w:val="20"/>
          </w:rPr>
          <w:t xml:space="preserve">EDD – Unemployment </w:t>
        </w:r>
        <w:r w:rsidR="00A73BA0">
          <w:rPr>
            <w:rStyle w:val="Hyperlink"/>
            <w:rFonts w:ascii="Arial" w:hAnsi="Arial" w:cs="Arial"/>
            <w:sz w:val="20"/>
          </w:rPr>
          <w:t>Insurance (</w:t>
        </w:r>
        <w:r w:rsidRPr="00A73BA0">
          <w:rPr>
            <w:rStyle w:val="Hyperlink"/>
            <w:rFonts w:ascii="Arial" w:hAnsi="Arial" w:cs="Arial"/>
            <w:sz w:val="20"/>
          </w:rPr>
          <w:t>UI</w:t>
        </w:r>
        <w:r w:rsidR="00A73BA0">
          <w:rPr>
            <w:rStyle w:val="Hyperlink"/>
            <w:rFonts w:ascii="Arial" w:hAnsi="Arial" w:cs="Arial"/>
            <w:sz w:val="20"/>
          </w:rPr>
          <w:t>)</w:t>
        </w:r>
        <w:r w:rsidRPr="00A73BA0">
          <w:rPr>
            <w:rStyle w:val="Hyperlink"/>
            <w:rFonts w:ascii="Arial" w:hAnsi="Arial" w:cs="Arial"/>
            <w:sz w:val="20"/>
          </w:rPr>
          <w:t xml:space="preserve"> Online</w:t>
        </w:r>
      </w:hyperlink>
      <w:r w:rsidRPr="006358F6">
        <w:rPr>
          <w:rFonts w:ascii="Arial" w:hAnsi="Arial" w:cs="Arial"/>
          <w:sz w:val="20"/>
        </w:rPr>
        <w:t xml:space="preserve"> is the fastest and most convenient way to file your UI claim. You can file your claim though UI Online during the times (Pacific time) listed below:</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870"/>
      </w:tblGrid>
      <w:tr w:rsidR="006358F6" w14:paraId="1BC7525A" w14:textId="77777777" w:rsidTr="006358F6">
        <w:trPr>
          <w:trHeight w:val="389"/>
        </w:trPr>
        <w:tc>
          <w:tcPr>
            <w:tcW w:w="4500" w:type="dxa"/>
          </w:tcPr>
          <w:p w14:paraId="23E89F36" w14:textId="2398F5EC" w:rsidR="006358F6" w:rsidRDefault="006358F6" w:rsidP="006358F6">
            <w:pPr>
              <w:pStyle w:val="BodyText"/>
              <w:numPr>
                <w:ilvl w:val="0"/>
                <w:numId w:val="3"/>
              </w:numPr>
              <w:rPr>
                <w:rFonts w:ascii="Arial" w:hAnsi="Arial" w:cs="Arial"/>
                <w:sz w:val="20"/>
              </w:rPr>
            </w:pPr>
            <w:r>
              <w:rPr>
                <w:rFonts w:ascii="Arial" w:hAnsi="Arial" w:cs="Arial"/>
                <w:sz w:val="20"/>
              </w:rPr>
              <w:t>Sunday: 5:00 am – 8:30 pm</w:t>
            </w:r>
          </w:p>
        </w:tc>
        <w:tc>
          <w:tcPr>
            <w:tcW w:w="3870" w:type="dxa"/>
          </w:tcPr>
          <w:p w14:paraId="2E30A8C5" w14:textId="678C21D1" w:rsidR="006358F6" w:rsidRDefault="006358F6" w:rsidP="006358F6">
            <w:pPr>
              <w:pStyle w:val="BodyText"/>
              <w:numPr>
                <w:ilvl w:val="0"/>
                <w:numId w:val="3"/>
              </w:numPr>
              <w:rPr>
                <w:rFonts w:ascii="Arial" w:hAnsi="Arial" w:cs="Arial"/>
                <w:sz w:val="20"/>
              </w:rPr>
            </w:pPr>
            <w:r>
              <w:rPr>
                <w:rFonts w:ascii="Arial" w:hAnsi="Arial" w:cs="Arial"/>
                <w:sz w:val="20"/>
              </w:rPr>
              <w:t>Monday: 4:00 am – 10:00 pm</w:t>
            </w:r>
          </w:p>
        </w:tc>
      </w:tr>
      <w:tr w:rsidR="006358F6" w14:paraId="25CF77A8" w14:textId="77777777" w:rsidTr="006358F6">
        <w:tc>
          <w:tcPr>
            <w:tcW w:w="4500" w:type="dxa"/>
          </w:tcPr>
          <w:p w14:paraId="48AF16CB" w14:textId="4650900A" w:rsidR="006358F6" w:rsidRDefault="006358F6" w:rsidP="006358F6">
            <w:pPr>
              <w:pStyle w:val="BodyText"/>
              <w:numPr>
                <w:ilvl w:val="0"/>
                <w:numId w:val="3"/>
              </w:numPr>
              <w:rPr>
                <w:rFonts w:ascii="Arial" w:hAnsi="Arial" w:cs="Arial"/>
                <w:sz w:val="20"/>
              </w:rPr>
            </w:pPr>
            <w:r>
              <w:rPr>
                <w:rFonts w:ascii="Arial" w:hAnsi="Arial" w:cs="Arial"/>
                <w:sz w:val="20"/>
              </w:rPr>
              <w:t>Tuesday – Friday: 2:00 am – 10:00 pm</w:t>
            </w:r>
          </w:p>
        </w:tc>
        <w:tc>
          <w:tcPr>
            <w:tcW w:w="3870" w:type="dxa"/>
          </w:tcPr>
          <w:p w14:paraId="000A4A42" w14:textId="400F35FF" w:rsidR="006358F6" w:rsidRDefault="006358F6" w:rsidP="006358F6">
            <w:pPr>
              <w:pStyle w:val="BodyText"/>
              <w:numPr>
                <w:ilvl w:val="0"/>
                <w:numId w:val="3"/>
              </w:numPr>
              <w:rPr>
                <w:rFonts w:ascii="Arial" w:hAnsi="Arial" w:cs="Arial"/>
                <w:sz w:val="20"/>
              </w:rPr>
            </w:pPr>
            <w:r>
              <w:rPr>
                <w:rFonts w:ascii="Arial" w:hAnsi="Arial" w:cs="Arial"/>
                <w:sz w:val="20"/>
              </w:rPr>
              <w:t>Saturday: 2:00am – 8:00pm</w:t>
            </w:r>
          </w:p>
        </w:tc>
      </w:tr>
    </w:tbl>
    <w:p w14:paraId="05DE36C7" w14:textId="01AF248F" w:rsidR="00B71FB9" w:rsidRDefault="006358F6" w:rsidP="006358F6">
      <w:pPr>
        <w:pStyle w:val="BodyText"/>
        <w:spacing w:before="120" w:after="120"/>
        <w:rPr>
          <w:rFonts w:ascii="Arial" w:hAnsi="Arial" w:cs="Arial"/>
          <w:sz w:val="20"/>
        </w:rPr>
      </w:pPr>
      <w:r w:rsidRPr="006358F6">
        <w:rPr>
          <w:rFonts w:ascii="Arial" w:hAnsi="Arial" w:cs="Arial"/>
          <w:b/>
          <w:sz w:val="20"/>
        </w:rPr>
        <w:t>By Phone</w:t>
      </w:r>
      <w:r>
        <w:rPr>
          <w:rFonts w:ascii="Arial" w:hAnsi="Arial" w:cs="Arial"/>
          <w:b/>
          <w:sz w:val="20"/>
        </w:rPr>
        <w:t xml:space="preserve">: </w:t>
      </w:r>
      <w:r w:rsidRPr="006358F6">
        <w:rPr>
          <w:rFonts w:ascii="Arial" w:hAnsi="Arial" w:cs="Arial"/>
          <w:sz w:val="20"/>
        </w:rPr>
        <w:t xml:space="preserve">To file a claim or for payment information, representatives are available at the following toll-free numbers, Monday through Friday from </w:t>
      </w:r>
      <w:r w:rsidRPr="006358F6">
        <w:rPr>
          <w:rFonts w:ascii="Arial" w:hAnsi="Arial" w:cs="Arial"/>
          <w:b/>
          <w:sz w:val="20"/>
        </w:rPr>
        <w:t>8</w:t>
      </w:r>
      <w:r w:rsidR="00E613C8">
        <w:rPr>
          <w:rFonts w:ascii="Arial" w:hAnsi="Arial" w:cs="Arial"/>
          <w:b/>
          <w:sz w:val="20"/>
        </w:rPr>
        <w:t>:00</w:t>
      </w:r>
      <w:r w:rsidRPr="006358F6">
        <w:rPr>
          <w:rFonts w:ascii="Arial" w:hAnsi="Arial" w:cs="Arial"/>
          <w:b/>
          <w:sz w:val="20"/>
        </w:rPr>
        <w:t xml:space="preserve"> am to 12</w:t>
      </w:r>
      <w:r w:rsidR="00E613C8">
        <w:rPr>
          <w:rFonts w:ascii="Arial" w:hAnsi="Arial" w:cs="Arial"/>
          <w:b/>
          <w:sz w:val="20"/>
        </w:rPr>
        <w:t>:00</w:t>
      </w:r>
      <w:r w:rsidRPr="006358F6">
        <w:rPr>
          <w:rFonts w:ascii="Arial" w:hAnsi="Arial" w:cs="Arial"/>
          <w:b/>
          <w:sz w:val="20"/>
        </w:rPr>
        <w:t xml:space="preserve"> noon </w:t>
      </w:r>
      <w:r w:rsidRPr="006358F6">
        <w:rPr>
          <w:rFonts w:ascii="Arial" w:hAnsi="Arial" w:cs="Arial"/>
          <w:sz w:val="20"/>
        </w:rPr>
        <w:t>(</w:t>
      </w:r>
      <w:r w:rsidR="00E613C8">
        <w:rPr>
          <w:rFonts w:ascii="Arial" w:hAnsi="Arial" w:cs="Arial"/>
          <w:sz w:val="20"/>
        </w:rPr>
        <w:t>PT</w:t>
      </w:r>
      <w:r w:rsidRPr="006358F6">
        <w:rPr>
          <w:rFonts w:ascii="Arial" w:hAnsi="Arial" w:cs="Arial"/>
          <w:sz w:val="20"/>
        </w:rPr>
        <w:t xml:space="preserve">) except on </w:t>
      </w:r>
      <w:hyperlink r:id="rId10" w:tooltip="Click on this link to navigate to the California Employment Development Department to view the State Holiday Schedule.">
        <w:r w:rsidRPr="006358F6">
          <w:rPr>
            <w:rStyle w:val="Hyperlink"/>
            <w:rFonts w:ascii="Arial" w:hAnsi="Arial" w:cs="Arial"/>
            <w:sz w:val="20"/>
          </w:rPr>
          <w:t>state holidays</w:t>
        </w:r>
        <w:r w:rsidRPr="00B71FB9">
          <w:rPr>
            <w:rStyle w:val="Hyperlink"/>
            <w:rFonts w:ascii="Arial" w:hAnsi="Arial" w:cs="Arial"/>
            <w:color w:val="000000" w:themeColor="text1"/>
            <w:sz w:val="20"/>
            <w:u w:val="none"/>
          </w:rPr>
          <w:t>.</w:t>
        </w:r>
      </w:hyperlink>
      <w:r w:rsidR="00B71FB9">
        <w:rPr>
          <w:rFonts w:ascii="Arial" w:hAnsi="Arial" w:cs="Arial"/>
          <w:sz w:val="20"/>
        </w:rPr>
        <w:t xml:space="preserve"> </w:t>
      </w:r>
    </w:p>
    <w:p w14:paraId="04A0322A" w14:textId="7E83FBF0" w:rsidR="006358F6" w:rsidRPr="006358F6" w:rsidRDefault="006358F6" w:rsidP="006358F6">
      <w:pPr>
        <w:pStyle w:val="BodyText"/>
        <w:spacing w:before="120" w:after="120"/>
        <w:rPr>
          <w:rFonts w:ascii="Arial" w:hAnsi="Arial" w:cs="Arial"/>
          <w:sz w:val="20"/>
        </w:rPr>
      </w:pPr>
      <w:r w:rsidRPr="006358F6">
        <w:rPr>
          <w:rFonts w:ascii="Arial" w:hAnsi="Arial" w:cs="Arial"/>
          <w:b/>
          <w:sz w:val="20"/>
        </w:rPr>
        <w:t>English and Spanish</w:t>
      </w:r>
      <w:r w:rsidR="00B71FB9">
        <w:rPr>
          <w:rFonts w:ascii="Arial" w:hAnsi="Arial" w:cs="Arial"/>
          <w:b/>
          <w:sz w:val="20"/>
        </w:rPr>
        <w:t>:</w:t>
      </w:r>
      <w:r w:rsidRPr="006358F6">
        <w:rPr>
          <w:rFonts w:ascii="Arial" w:hAnsi="Arial" w:cs="Arial"/>
          <w:b/>
          <w:sz w:val="20"/>
        </w:rPr>
        <w:t xml:space="preserve"> </w:t>
      </w:r>
      <w:r w:rsidRPr="006358F6">
        <w:rPr>
          <w:rFonts w:ascii="Arial" w:hAnsi="Arial" w:cs="Arial"/>
          <w:sz w:val="20"/>
        </w:rPr>
        <w:t>1-800-300-5616</w:t>
      </w:r>
    </w:p>
    <w:p w14:paraId="767DCA87" w14:textId="778D814F" w:rsidR="00E613C8" w:rsidRDefault="006358F6" w:rsidP="006358F6">
      <w:pPr>
        <w:pStyle w:val="BodyText"/>
        <w:spacing w:before="120" w:after="120"/>
        <w:rPr>
          <w:rFonts w:ascii="Arial" w:hAnsi="Arial" w:cs="Arial"/>
          <w:sz w:val="20"/>
        </w:rPr>
      </w:pPr>
      <w:r w:rsidRPr="006358F6">
        <w:rPr>
          <w:rFonts w:ascii="Arial" w:hAnsi="Arial" w:cs="Arial"/>
          <w:b/>
          <w:sz w:val="20"/>
        </w:rPr>
        <w:t>Note</w:t>
      </w:r>
      <w:r w:rsidRPr="006358F6">
        <w:rPr>
          <w:rFonts w:ascii="Arial" w:hAnsi="Arial" w:cs="Arial"/>
          <w:sz w:val="20"/>
        </w:rPr>
        <w:t xml:space="preserve">: For general program questions or technical help, including registration, password resets, EDD Account Number, and how to use </w:t>
      </w:r>
      <w:r w:rsidR="00A73BA0">
        <w:rPr>
          <w:rFonts w:ascii="Arial" w:hAnsi="Arial" w:cs="Arial"/>
          <w:sz w:val="20"/>
        </w:rPr>
        <w:t>Employment Development Department – Unemployment Insurance (</w:t>
      </w:r>
      <w:r w:rsidRPr="006358F6">
        <w:rPr>
          <w:rFonts w:ascii="Arial" w:hAnsi="Arial" w:cs="Arial"/>
          <w:sz w:val="20"/>
        </w:rPr>
        <w:t>UI</w:t>
      </w:r>
      <w:r w:rsidR="00A73BA0">
        <w:rPr>
          <w:rFonts w:ascii="Arial" w:hAnsi="Arial" w:cs="Arial"/>
          <w:sz w:val="20"/>
        </w:rPr>
        <w:t>)</w:t>
      </w:r>
      <w:r w:rsidRPr="006358F6">
        <w:rPr>
          <w:rFonts w:ascii="Arial" w:hAnsi="Arial" w:cs="Arial"/>
          <w:sz w:val="20"/>
        </w:rPr>
        <w:t xml:space="preserve"> Online, contact EDD at 1-833-978-2511 from 8</w:t>
      </w:r>
      <w:r w:rsidR="00E613C8">
        <w:rPr>
          <w:rFonts w:ascii="Arial" w:hAnsi="Arial" w:cs="Arial"/>
          <w:sz w:val="20"/>
        </w:rPr>
        <w:t>:00</w:t>
      </w:r>
      <w:r w:rsidRPr="006358F6">
        <w:rPr>
          <w:rFonts w:ascii="Arial" w:hAnsi="Arial" w:cs="Arial"/>
          <w:sz w:val="20"/>
        </w:rPr>
        <w:t>am to 8</w:t>
      </w:r>
      <w:r w:rsidR="00E613C8">
        <w:rPr>
          <w:rFonts w:ascii="Arial" w:hAnsi="Arial" w:cs="Arial"/>
          <w:sz w:val="20"/>
        </w:rPr>
        <w:t>:00</w:t>
      </w:r>
      <w:r w:rsidRPr="006358F6">
        <w:rPr>
          <w:rFonts w:ascii="Arial" w:hAnsi="Arial" w:cs="Arial"/>
          <w:sz w:val="20"/>
        </w:rPr>
        <w:t>pm</w:t>
      </w:r>
    </w:p>
    <w:p w14:paraId="65089C6E" w14:textId="5C120E97" w:rsidR="00E613C8" w:rsidRDefault="00E613C8" w:rsidP="006358F6">
      <w:pPr>
        <w:pStyle w:val="BodyText"/>
        <w:spacing w:before="120" w:after="120"/>
        <w:rPr>
          <w:rFonts w:ascii="Arial" w:hAnsi="Arial" w:cs="Arial"/>
          <w:sz w:val="20"/>
        </w:rPr>
      </w:pPr>
      <w:r w:rsidRPr="00E613C8">
        <w:rPr>
          <w:rFonts w:ascii="Arial" w:hAnsi="Arial" w:cs="Arial"/>
          <w:b/>
          <w:bCs/>
          <w:sz w:val="20"/>
        </w:rPr>
        <w:t>By Fax or Mail</w:t>
      </w:r>
      <w:r>
        <w:rPr>
          <w:rFonts w:ascii="Arial" w:hAnsi="Arial" w:cs="Arial"/>
          <w:sz w:val="20"/>
        </w:rPr>
        <w:t>: Use the p</w:t>
      </w:r>
      <w:r w:rsidRPr="006358F6">
        <w:rPr>
          <w:rFonts w:ascii="Arial" w:hAnsi="Arial" w:cs="Arial"/>
          <w:sz w:val="20"/>
        </w:rPr>
        <w:t xml:space="preserve">aper Unemployment Insurance Application Form. For California workers, the forms are available via these links: </w:t>
      </w:r>
      <w:hyperlink r:id="rId11" w:tooltip="Click on this link to view the Unemployment Insurance Application form posted on the Employment Development Department website.">
        <w:r w:rsidRPr="006358F6">
          <w:rPr>
            <w:rStyle w:val="Hyperlink"/>
            <w:rFonts w:ascii="Arial" w:hAnsi="Arial" w:cs="Arial"/>
            <w:sz w:val="20"/>
          </w:rPr>
          <w:t>English</w:t>
        </w:r>
      </w:hyperlink>
      <w:r w:rsidRPr="006358F6">
        <w:rPr>
          <w:rFonts w:ascii="Arial" w:hAnsi="Arial" w:cs="Arial"/>
          <w:sz w:val="20"/>
        </w:rPr>
        <w:t xml:space="preserve"> | </w:t>
      </w:r>
      <w:hyperlink r:id="rId12" w:tooltip="Click on this link to view the Spanish version of the Unemployment Insurance Application form posted on the Employment Development Department website.">
        <w:r w:rsidRPr="006358F6">
          <w:rPr>
            <w:rStyle w:val="Hyperlink"/>
            <w:rFonts w:ascii="Arial" w:hAnsi="Arial" w:cs="Arial"/>
            <w:sz w:val="20"/>
          </w:rPr>
          <w:t>Spanish</w:t>
        </w:r>
      </w:hyperlink>
      <w:r w:rsidRPr="006358F6">
        <w:rPr>
          <w:rFonts w:ascii="Arial" w:hAnsi="Arial" w:cs="Arial"/>
          <w:sz w:val="20"/>
        </w:rPr>
        <w:t xml:space="preserve">. Contact your local </w:t>
      </w:r>
      <w:hyperlink r:id="rId13" w:tooltip="Click on this link to navigate to Career One Stop website to access the American Job Center Finder." w:history="1">
        <w:r w:rsidRPr="00E613C8">
          <w:rPr>
            <w:rStyle w:val="Hyperlink"/>
            <w:rFonts w:ascii="Arial" w:hAnsi="Arial" w:cs="Arial"/>
            <w:sz w:val="20"/>
          </w:rPr>
          <w:t>America’s Job Center of California</w:t>
        </w:r>
      </w:hyperlink>
      <w:r w:rsidRPr="006358F6">
        <w:rPr>
          <w:rFonts w:ascii="Arial" w:hAnsi="Arial" w:cs="Arial"/>
          <w:sz w:val="20"/>
        </w:rPr>
        <w:t xml:space="preserve"> for help with mailing or faxing a paper UI application</w:t>
      </w:r>
      <w:r>
        <w:rPr>
          <w:rFonts w:ascii="Arial" w:hAnsi="Arial" w:cs="Arial"/>
          <w:sz w:val="20"/>
        </w:rPr>
        <w:t>.</w:t>
      </w:r>
    </w:p>
    <w:p w14:paraId="4B69E67C" w14:textId="38EA2107" w:rsidR="006358F6" w:rsidRPr="00E613C8" w:rsidRDefault="00E613C8" w:rsidP="00E613C8">
      <w:pPr>
        <w:pStyle w:val="BodyText"/>
        <w:spacing w:before="120" w:after="180"/>
        <w:rPr>
          <w:rFonts w:ascii="Arial" w:hAnsi="Arial" w:cs="Arial"/>
        </w:rPr>
      </w:pPr>
      <w:r>
        <w:rPr>
          <w:rFonts w:ascii="Arial" w:hAnsi="Arial" w:cs="Arial"/>
          <w:b/>
        </w:rPr>
        <w:t>When to File a Claim</w:t>
      </w:r>
    </w:p>
    <w:p w14:paraId="180021A5" w14:textId="06F1BBA9" w:rsidR="006358F6" w:rsidRPr="00E27097" w:rsidRDefault="00E613C8" w:rsidP="00E27097">
      <w:pPr>
        <w:pStyle w:val="BodyText"/>
        <w:rPr>
          <w:rFonts w:ascii="Arial" w:hAnsi="Arial" w:cs="Arial"/>
          <w:spacing w:val="-2"/>
          <w:sz w:val="20"/>
          <w:szCs w:val="20"/>
        </w:rPr>
      </w:pPr>
      <w:r w:rsidRPr="00E27097">
        <w:rPr>
          <w:rFonts w:ascii="Arial" w:hAnsi="Arial" w:cs="Arial"/>
          <w:sz w:val="20"/>
          <w:szCs w:val="20"/>
        </w:rPr>
        <w:t>File</w:t>
      </w:r>
      <w:r w:rsidRPr="00E27097">
        <w:rPr>
          <w:rFonts w:ascii="Arial" w:hAnsi="Arial" w:cs="Arial"/>
          <w:spacing w:val="-1"/>
          <w:sz w:val="20"/>
          <w:szCs w:val="20"/>
        </w:rPr>
        <w:t xml:space="preserve"> </w:t>
      </w:r>
      <w:r w:rsidRPr="00E27097">
        <w:rPr>
          <w:rFonts w:ascii="Arial" w:hAnsi="Arial" w:cs="Arial"/>
          <w:sz w:val="20"/>
          <w:szCs w:val="20"/>
        </w:rPr>
        <w:t>your</w:t>
      </w:r>
      <w:r w:rsidRPr="00E27097">
        <w:rPr>
          <w:rFonts w:ascii="Arial" w:hAnsi="Arial" w:cs="Arial"/>
          <w:spacing w:val="-1"/>
          <w:sz w:val="20"/>
          <w:szCs w:val="20"/>
        </w:rPr>
        <w:t xml:space="preserve"> </w:t>
      </w:r>
      <w:r w:rsidRPr="00E27097">
        <w:rPr>
          <w:rFonts w:ascii="Arial" w:hAnsi="Arial" w:cs="Arial"/>
          <w:sz w:val="20"/>
          <w:szCs w:val="20"/>
        </w:rPr>
        <w:t>UI</w:t>
      </w:r>
      <w:r w:rsidRPr="00E27097">
        <w:rPr>
          <w:rFonts w:ascii="Arial" w:hAnsi="Arial" w:cs="Arial"/>
          <w:spacing w:val="-1"/>
          <w:sz w:val="20"/>
          <w:szCs w:val="20"/>
        </w:rPr>
        <w:t xml:space="preserve"> </w:t>
      </w:r>
      <w:r w:rsidRPr="00E27097">
        <w:rPr>
          <w:rFonts w:ascii="Arial" w:hAnsi="Arial" w:cs="Arial"/>
          <w:sz w:val="20"/>
          <w:szCs w:val="20"/>
        </w:rPr>
        <w:t>claim</w:t>
      </w:r>
      <w:r w:rsidRPr="00E27097">
        <w:rPr>
          <w:rFonts w:ascii="Arial" w:hAnsi="Arial" w:cs="Arial"/>
          <w:spacing w:val="-1"/>
          <w:sz w:val="20"/>
          <w:szCs w:val="20"/>
        </w:rPr>
        <w:t xml:space="preserve"> </w:t>
      </w:r>
      <w:r w:rsidRPr="00E27097">
        <w:rPr>
          <w:rFonts w:ascii="Arial" w:hAnsi="Arial" w:cs="Arial"/>
          <w:sz w:val="20"/>
          <w:szCs w:val="20"/>
        </w:rPr>
        <w:t>in</w:t>
      </w:r>
      <w:r w:rsidRPr="00E27097">
        <w:rPr>
          <w:rFonts w:ascii="Arial" w:hAnsi="Arial" w:cs="Arial"/>
          <w:spacing w:val="-2"/>
          <w:sz w:val="20"/>
          <w:szCs w:val="20"/>
        </w:rPr>
        <w:t xml:space="preserve"> </w:t>
      </w:r>
      <w:r w:rsidRPr="00E27097">
        <w:rPr>
          <w:rFonts w:ascii="Arial" w:hAnsi="Arial" w:cs="Arial"/>
          <w:sz w:val="20"/>
          <w:szCs w:val="20"/>
        </w:rPr>
        <w:t>the</w:t>
      </w:r>
      <w:r w:rsidRPr="00E27097">
        <w:rPr>
          <w:rFonts w:ascii="Arial" w:hAnsi="Arial" w:cs="Arial"/>
          <w:spacing w:val="-2"/>
          <w:sz w:val="20"/>
          <w:szCs w:val="20"/>
        </w:rPr>
        <w:t xml:space="preserve"> </w:t>
      </w:r>
      <w:r w:rsidRPr="00E27097">
        <w:rPr>
          <w:rFonts w:ascii="Arial" w:hAnsi="Arial" w:cs="Arial"/>
          <w:sz w:val="20"/>
          <w:szCs w:val="20"/>
        </w:rPr>
        <w:t>first</w:t>
      </w:r>
      <w:r w:rsidRPr="00E27097">
        <w:rPr>
          <w:rFonts w:ascii="Arial" w:hAnsi="Arial" w:cs="Arial"/>
          <w:spacing w:val="-1"/>
          <w:sz w:val="20"/>
          <w:szCs w:val="20"/>
        </w:rPr>
        <w:t xml:space="preserve"> </w:t>
      </w:r>
      <w:r w:rsidRPr="00E27097">
        <w:rPr>
          <w:rFonts w:ascii="Arial" w:hAnsi="Arial" w:cs="Arial"/>
          <w:sz w:val="20"/>
          <w:szCs w:val="20"/>
        </w:rPr>
        <w:t>week that</w:t>
      </w:r>
      <w:r w:rsidRPr="00E27097">
        <w:rPr>
          <w:rFonts w:ascii="Arial" w:hAnsi="Arial" w:cs="Arial"/>
          <w:spacing w:val="-1"/>
          <w:sz w:val="20"/>
          <w:szCs w:val="20"/>
        </w:rPr>
        <w:t xml:space="preserve"> </w:t>
      </w:r>
      <w:r w:rsidRPr="00E27097">
        <w:rPr>
          <w:rFonts w:ascii="Arial" w:hAnsi="Arial" w:cs="Arial"/>
          <w:sz w:val="20"/>
          <w:szCs w:val="20"/>
        </w:rPr>
        <w:t>you lose</w:t>
      </w:r>
      <w:r w:rsidRPr="00E27097">
        <w:rPr>
          <w:rFonts w:ascii="Arial" w:hAnsi="Arial" w:cs="Arial"/>
          <w:spacing w:val="-2"/>
          <w:sz w:val="20"/>
          <w:szCs w:val="20"/>
        </w:rPr>
        <w:t xml:space="preserve"> </w:t>
      </w:r>
      <w:r w:rsidRPr="00E27097">
        <w:rPr>
          <w:rFonts w:ascii="Arial" w:hAnsi="Arial" w:cs="Arial"/>
          <w:sz w:val="20"/>
          <w:szCs w:val="20"/>
        </w:rPr>
        <w:t>your</w:t>
      </w:r>
      <w:r w:rsidRPr="00E27097">
        <w:rPr>
          <w:rFonts w:ascii="Arial" w:hAnsi="Arial" w:cs="Arial"/>
          <w:spacing w:val="-1"/>
          <w:sz w:val="20"/>
          <w:szCs w:val="20"/>
        </w:rPr>
        <w:t xml:space="preserve"> </w:t>
      </w:r>
      <w:r w:rsidRPr="00E27097">
        <w:rPr>
          <w:rFonts w:ascii="Arial" w:hAnsi="Arial" w:cs="Arial"/>
          <w:sz w:val="20"/>
          <w:szCs w:val="20"/>
        </w:rPr>
        <w:t>job or</w:t>
      </w:r>
      <w:r w:rsidRPr="00E27097">
        <w:rPr>
          <w:rFonts w:ascii="Arial" w:hAnsi="Arial" w:cs="Arial"/>
          <w:spacing w:val="-2"/>
          <w:sz w:val="20"/>
          <w:szCs w:val="20"/>
        </w:rPr>
        <w:t xml:space="preserve"> </w:t>
      </w:r>
      <w:r w:rsidRPr="00E27097">
        <w:rPr>
          <w:rFonts w:ascii="Arial" w:hAnsi="Arial" w:cs="Arial"/>
          <w:sz w:val="20"/>
          <w:szCs w:val="20"/>
        </w:rPr>
        <w:t>have your</w:t>
      </w:r>
      <w:r w:rsidRPr="00E27097">
        <w:rPr>
          <w:rFonts w:ascii="Arial" w:hAnsi="Arial" w:cs="Arial"/>
          <w:spacing w:val="-1"/>
          <w:sz w:val="20"/>
          <w:szCs w:val="20"/>
        </w:rPr>
        <w:t xml:space="preserve"> </w:t>
      </w:r>
      <w:r w:rsidRPr="00E27097">
        <w:rPr>
          <w:rFonts w:ascii="Arial" w:hAnsi="Arial" w:cs="Arial"/>
          <w:sz w:val="20"/>
          <w:szCs w:val="20"/>
        </w:rPr>
        <w:t xml:space="preserve">hours </w:t>
      </w:r>
      <w:r w:rsidRPr="00E27097">
        <w:rPr>
          <w:rFonts w:ascii="Arial" w:hAnsi="Arial" w:cs="Arial"/>
          <w:spacing w:val="-2"/>
          <w:sz w:val="20"/>
          <w:szCs w:val="20"/>
        </w:rPr>
        <w:t>reduced.</w:t>
      </w:r>
    </w:p>
    <w:p w14:paraId="56194EF1" w14:textId="2F2549A8" w:rsidR="00E613C8" w:rsidRDefault="00E613C8" w:rsidP="00E613C8">
      <w:pPr>
        <w:pStyle w:val="BodyText"/>
        <w:spacing w:before="120" w:after="180"/>
        <w:rPr>
          <w:rFonts w:ascii="Arial" w:hAnsi="Arial" w:cs="Arial"/>
          <w:b/>
          <w:bCs/>
        </w:rPr>
      </w:pPr>
      <w:r w:rsidRPr="00E613C8">
        <w:rPr>
          <w:rFonts w:ascii="Arial" w:hAnsi="Arial" w:cs="Arial"/>
          <w:b/>
          <w:bCs/>
        </w:rPr>
        <w:t>Information you Need to File a Claim</w:t>
      </w:r>
    </w:p>
    <w:p w14:paraId="2644B3D2" w14:textId="2A9E657F" w:rsidR="00E613C8" w:rsidRPr="00E27097" w:rsidRDefault="00E613C8" w:rsidP="00E27097">
      <w:pPr>
        <w:pStyle w:val="BodyText"/>
        <w:numPr>
          <w:ilvl w:val="0"/>
          <w:numId w:val="5"/>
        </w:numPr>
        <w:spacing w:after="120"/>
        <w:ind w:left="634"/>
        <w:rPr>
          <w:rFonts w:ascii="Arial" w:hAnsi="Arial" w:cs="Arial"/>
          <w:sz w:val="20"/>
          <w:szCs w:val="20"/>
        </w:rPr>
      </w:pPr>
      <w:r w:rsidRPr="00E27097">
        <w:rPr>
          <w:rFonts w:ascii="Arial" w:hAnsi="Arial" w:cs="Arial"/>
          <w:sz w:val="20"/>
          <w:szCs w:val="20"/>
        </w:rPr>
        <w:t>Last employer information. Use the employer’s name and mailing address below:</w:t>
      </w:r>
      <w:r w:rsidR="00E27097">
        <w:rPr>
          <w:rFonts w:ascii="Arial" w:hAnsi="Arial" w:cs="Arial"/>
          <w:sz w:val="20"/>
          <w:szCs w:val="20"/>
        </w:rPr>
        <w:br/>
      </w:r>
      <w:r w:rsidRPr="00B71FB9">
        <w:rPr>
          <w:rFonts w:ascii="Arial" w:hAnsi="Arial" w:cs="Arial"/>
          <w:b/>
          <w:bCs/>
          <w:sz w:val="20"/>
          <w:szCs w:val="20"/>
        </w:rPr>
        <w:t>The Regents of the University of California</w:t>
      </w:r>
      <w:r w:rsidR="00E27097">
        <w:rPr>
          <w:rFonts w:ascii="Arial" w:hAnsi="Arial" w:cs="Arial"/>
          <w:sz w:val="20"/>
          <w:szCs w:val="20"/>
        </w:rPr>
        <w:br/>
      </w:r>
      <w:r w:rsidRPr="00E27097">
        <w:rPr>
          <w:rFonts w:ascii="Arial" w:hAnsi="Arial" w:cs="Arial"/>
          <w:sz w:val="20"/>
          <w:szCs w:val="20"/>
        </w:rPr>
        <w:t xml:space="preserve"> PO Box 283 St. Louis, MO 63166</w:t>
      </w:r>
    </w:p>
    <w:p w14:paraId="5DF347B2" w14:textId="642D05DA" w:rsidR="00E613C8" w:rsidRPr="00E27097" w:rsidRDefault="00E613C8" w:rsidP="00E27097">
      <w:pPr>
        <w:pStyle w:val="BodyText"/>
        <w:numPr>
          <w:ilvl w:val="0"/>
          <w:numId w:val="5"/>
        </w:numPr>
        <w:spacing w:after="120"/>
        <w:ind w:left="634"/>
        <w:rPr>
          <w:rFonts w:ascii="Arial" w:hAnsi="Arial" w:cs="Arial"/>
          <w:sz w:val="20"/>
          <w:szCs w:val="20"/>
        </w:rPr>
      </w:pPr>
      <w:r w:rsidRPr="00E27097">
        <w:rPr>
          <w:rFonts w:ascii="Arial" w:hAnsi="Arial" w:cs="Arial"/>
          <w:sz w:val="20"/>
          <w:szCs w:val="20"/>
        </w:rPr>
        <w:t>For physical work location, use the information below. Do not provide your department address.</w:t>
      </w:r>
      <w:r w:rsidR="00E27097" w:rsidRPr="00E27097">
        <w:rPr>
          <w:rFonts w:ascii="Arial" w:hAnsi="Arial" w:cs="Arial"/>
          <w:sz w:val="20"/>
          <w:szCs w:val="20"/>
        </w:rPr>
        <w:br/>
      </w:r>
      <w:r w:rsidRPr="00B71FB9">
        <w:rPr>
          <w:rFonts w:ascii="Arial" w:hAnsi="Arial" w:cs="Arial"/>
          <w:b/>
          <w:bCs/>
          <w:sz w:val="20"/>
          <w:szCs w:val="20"/>
        </w:rPr>
        <w:t>Unemployment Insurance Coordinator Employee and Labor Relations</w:t>
      </w:r>
      <w:r w:rsidR="00E27097" w:rsidRPr="00E27097">
        <w:rPr>
          <w:rFonts w:ascii="Arial" w:hAnsi="Arial" w:cs="Arial"/>
          <w:sz w:val="20"/>
          <w:szCs w:val="20"/>
        </w:rPr>
        <w:br/>
      </w:r>
      <w:r w:rsidRPr="00E27097">
        <w:rPr>
          <w:rFonts w:ascii="Arial" w:hAnsi="Arial" w:cs="Arial"/>
          <w:sz w:val="20"/>
          <w:szCs w:val="20"/>
        </w:rPr>
        <w:t>900 University Avenue, Riverside, CA 92521</w:t>
      </w:r>
      <w:r w:rsidR="00E27097" w:rsidRPr="00E27097">
        <w:rPr>
          <w:rFonts w:ascii="Arial" w:hAnsi="Arial" w:cs="Arial"/>
          <w:sz w:val="20"/>
          <w:szCs w:val="20"/>
        </w:rPr>
        <w:br/>
      </w:r>
      <w:r w:rsidRPr="00E27097">
        <w:rPr>
          <w:rFonts w:ascii="Arial" w:hAnsi="Arial" w:cs="Arial"/>
          <w:sz w:val="20"/>
          <w:szCs w:val="20"/>
        </w:rPr>
        <w:t>Telephone: 951-827-3641</w:t>
      </w:r>
    </w:p>
    <w:p w14:paraId="59125925" w14:textId="77777777" w:rsidR="00E613C8" w:rsidRPr="00E613C8" w:rsidRDefault="00E613C8" w:rsidP="00E27097">
      <w:pPr>
        <w:pStyle w:val="BodyText"/>
        <w:numPr>
          <w:ilvl w:val="0"/>
          <w:numId w:val="5"/>
        </w:numPr>
        <w:spacing w:after="120"/>
        <w:ind w:left="634"/>
        <w:rPr>
          <w:rFonts w:ascii="Arial" w:hAnsi="Arial" w:cs="Arial"/>
          <w:sz w:val="20"/>
          <w:szCs w:val="20"/>
        </w:rPr>
      </w:pPr>
      <w:r w:rsidRPr="00E613C8">
        <w:rPr>
          <w:rFonts w:ascii="Arial" w:hAnsi="Arial" w:cs="Arial"/>
          <w:sz w:val="20"/>
          <w:szCs w:val="20"/>
        </w:rPr>
        <w:t>Last date worked and the reason you are no longer working.</w:t>
      </w:r>
    </w:p>
    <w:p w14:paraId="2FF2C658" w14:textId="77777777" w:rsidR="00E613C8" w:rsidRPr="00E613C8" w:rsidRDefault="00E613C8" w:rsidP="00E27097">
      <w:pPr>
        <w:pStyle w:val="BodyText"/>
        <w:numPr>
          <w:ilvl w:val="0"/>
          <w:numId w:val="5"/>
        </w:numPr>
        <w:spacing w:after="120"/>
        <w:ind w:left="634"/>
        <w:rPr>
          <w:rFonts w:ascii="Arial" w:hAnsi="Arial" w:cs="Arial"/>
          <w:sz w:val="20"/>
          <w:szCs w:val="20"/>
        </w:rPr>
      </w:pPr>
      <w:r w:rsidRPr="00E613C8">
        <w:rPr>
          <w:rFonts w:ascii="Arial" w:hAnsi="Arial" w:cs="Arial"/>
          <w:sz w:val="20"/>
          <w:szCs w:val="20"/>
        </w:rPr>
        <w:t>Your regular gross earnings in the last week you worked, beginning with Sunday, and ending with your last day of work.</w:t>
      </w:r>
    </w:p>
    <w:p w14:paraId="0FAFF903" w14:textId="77777777" w:rsidR="00E613C8" w:rsidRPr="00E613C8" w:rsidRDefault="00E613C8" w:rsidP="00E27097">
      <w:pPr>
        <w:pStyle w:val="BodyText"/>
        <w:numPr>
          <w:ilvl w:val="0"/>
          <w:numId w:val="5"/>
        </w:numPr>
        <w:spacing w:after="120"/>
        <w:ind w:left="634"/>
        <w:rPr>
          <w:rFonts w:ascii="Arial" w:hAnsi="Arial" w:cs="Arial"/>
          <w:sz w:val="20"/>
          <w:szCs w:val="20"/>
        </w:rPr>
      </w:pPr>
      <w:r w:rsidRPr="00E613C8">
        <w:rPr>
          <w:rFonts w:ascii="Arial" w:hAnsi="Arial" w:cs="Arial"/>
          <w:sz w:val="20"/>
          <w:szCs w:val="20"/>
        </w:rPr>
        <w:t>If applicable to you: severance pay amount, vacation payout amount, pay-in-lieu of notice amount, including the beginning and end dates covered by the pay-in-lieu payment.</w:t>
      </w:r>
    </w:p>
    <w:p w14:paraId="6CF08FCD" w14:textId="77777777" w:rsidR="00E613C8" w:rsidRPr="00E613C8" w:rsidRDefault="00E613C8" w:rsidP="00E27097">
      <w:pPr>
        <w:pStyle w:val="BodyText"/>
        <w:numPr>
          <w:ilvl w:val="0"/>
          <w:numId w:val="5"/>
        </w:numPr>
        <w:spacing w:after="120"/>
        <w:ind w:left="634"/>
        <w:rPr>
          <w:rFonts w:ascii="Arial" w:hAnsi="Arial" w:cs="Arial"/>
          <w:sz w:val="20"/>
          <w:szCs w:val="20"/>
        </w:rPr>
      </w:pPr>
      <w:r w:rsidRPr="00E613C8">
        <w:rPr>
          <w:rFonts w:ascii="Arial" w:hAnsi="Arial" w:cs="Arial"/>
          <w:sz w:val="20"/>
          <w:szCs w:val="20"/>
        </w:rPr>
        <w:t>Information on all employers you worked for during the past 18 months, including name, address (mailing and physical location), the dates of employment, gross wages earned, hours worked per week, hourly rate of pay, and the reason you are no longer working.</w:t>
      </w:r>
    </w:p>
    <w:p w14:paraId="2660F951" w14:textId="63C98FA6" w:rsidR="00E613C8" w:rsidRDefault="00E613C8" w:rsidP="00E27097">
      <w:pPr>
        <w:pStyle w:val="BodyText"/>
        <w:numPr>
          <w:ilvl w:val="0"/>
          <w:numId w:val="5"/>
        </w:numPr>
        <w:spacing w:before="120" w:after="180"/>
        <w:ind w:left="630"/>
        <w:rPr>
          <w:rFonts w:ascii="Arial" w:hAnsi="Arial" w:cs="Arial"/>
          <w:sz w:val="20"/>
          <w:szCs w:val="20"/>
        </w:rPr>
      </w:pPr>
      <w:r w:rsidRPr="00E613C8">
        <w:rPr>
          <w:rFonts w:ascii="Arial" w:hAnsi="Arial" w:cs="Arial"/>
          <w:sz w:val="20"/>
          <w:szCs w:val="20"/>
        </w:rPr>
        <w:t>Citizenship status. If you are not a US citizen, information from your employment authorization document.</w:t>
      </w:r>
    </w:p>
    <w:p w14:paraId="3C90B01A" w14:textId="020F0E9A" w:rsidR="00E27097" w:rsidRPr="00E27097" w:rsidRDefault="00E27097" w:rsidP="00E27097">
      <w:pPr>
        <w:pStyle w:val="BodyText"/>
        <w:spacing w:before="120" w:after="180"/>
        <w:rPr>
          <w:rFonts w:ascii="Arial" w:hAnsi="Arial" w:cs="Arial"/>
          <w:b/>
          <w:bCs/>
        </w:rPr>
      </w:pPr>
      <w:r w:rsidRPr="00E27097">
        <w:rPr>
          <w:rFonts w:ascii="Arial" w:hAnsi="Arial" w:cs="Arial"/>
          <w:b/>
          <w:bCs/>
        </w:rPr>
        <w:t>Helpful Links</w:t>
      </w:r>
    </w:p>
    <w:p w14:paraId="141CCE98" w14:textId="7DF45B10" w:rsidR="00E27097" w:rsidRPr="00E27097" w:rsidRDefault="00E27097" w:rsidP="00E27097">
      <w:pPr>
        <w:pStyle w:val="BodyText"/>
        <w:numPr>
          <w:ilvl w:val="0"/>
          <w:numId w:val="6"/>
        </w:numPr>
        <w:rPr>
          <w:rFonts w:ascii="Arial" w:hAnsi="Arial" w:cs="Arial"/>
          <w:sz w:val="20"/>
          <w:szCs w:val="20"/>
        </w:rPr>
      </w:pPr>
      <w:hyperlink r:id="rId14">
        <w:r w:rsidRPr="00E27097">
          <w:rPr>
            <w:rStyle w:val="Hyperlink"/>
            <w:rFonts w:ascii="Arial" w:hAnsi="Arial" w:cs="Arial"/>
            <w:sz w:val="20"/>
            <w:szCs w:val="20"/>
          </w:rPr>
          <w:t>UI Benefit Calculator</w:t>
        </w:r>
      </w:hyperlink>
      <w:r w:rsidRPr="00E27097">
        <w:rPr>
          <w:rFonts w:ascii="Arial" w:hAnsi="Arial" w:cs="Arial"/>
          <w:sz w:val="20"/>
          <w:szCs w:val="20"/>
          <w:u w:val="single"/>
        </w:rPr>
        <w:t xml:space="preserve"> (</w:t>
      </w:r>
      <w:hyperlink r:id="rId15" w:tooltip="Click on the link to navigate to the Employment Development Department to view the Unemployment Insurance Calculator.">
        <w:r w:rsidRPr="00E27097">
          <w:rPr>
            <w:rStyle w:val="Hyperlink"/>
            <w:rFonts w:ascii="Arial" w:hAnsi="Arial" w:cs="Arial"/>
            <w:sz w:val="20"/>
            <w:szCs w:val="20"/>
          </w:rPr>
          <w:t>https://www.edd.ca.gov/Unemployment/UI-Calculator.htm</w:t>
        </w:r>
      </w:hyperlink>
      <w:r w:rsidRPr="00E27097">
        <w:rPr>
          <w:rFonts w:ascii="Arial" w:hAnsi="Arial" w:cs="Arial"/>
          <w:sz w:val="20"/>
          <w:szCs w:val="20"/>
        </w:rPr>
        <w:t>): Estimate your weekly benefit amount.</w:t>
      </w:r>
    </w:p>
    <w:p w14:paraId="302E46F5" w14:textId="4DF889C6" w:rsidR="00E27097" w:rsidRPr="00E27097" w:rsidRDefault="00E27097" w:rsidP="00E27097">
      <w:pPr>
        <w:pStyle w:val="BodyText"/>
        <w:numPr>
          <w:ilvl w:val="0"/>
          <w:numId w:val="6"/>
        </w:numPr>
        <w:rPr>
          <w:rFonts w:ascii="Arial" w:hAnsi="Arial" w:cs="Arial"/>
          <w:sz w:val="20"/>
          <w:szCs w:val="20"/>
        </w:rPr>
      </w:pPr>
      <w:hyperlink r:id="rId16">
        <w:r w:rsidRPr="00E27097">
          <w:rPr>
            <w:rStyle w:val="Hyperlink"/>
            <w:rFonts w:ascii="Arial" w:hAnsi="Arial" w:cs="Arial"/>
            <w:sz w:val="20"/>
            <w:szCs w:val="20"/>
          </w:rPr>
          <w:t>After You File</w:t>
        </w:r>
      </w:hyperlink>
      <w:r w:rsidRPr="00E27097">
        <w:rPr>
          <w:rFonts w:ascii="Arial" w:hAnsi="Arial" w:cs="Arial"/>
          <w:sz w:val="20"/>
          <w:szCs w:val="20"/>
        </w:rPr>
        <w:t xml:space="preserve"> (</w:t>
      </w:r>
      <w:hyperlink r:id="rId17" w:tooltip="Click on the link to navigate to the Employment Development Department to view Step 4: Review Benefit Documents.">
        <w:r w:rsidRPr="00E27097">
          <w:rPr>
            <w:rStyle w:val="Hyperlink"/>
            <w:rFonts w:ascii="Arial" w:hAnsi="Arial" w:cs="Arial"/>
            <w:sz w:val="20"/>
            <w:szCs w:val="20"/>
          </w:rPr>
          <w:t>https://www.edd.ca.gov/Unemployment/After_You_Filed.htm</w:t>
        </w:r>
      </w:hyperlink>
      <w:r w:rsidRPr="00E27097">
        <w:rPr>
          <w:rFonts w:ascii="Arial" w:hAnsi="Arial" w:cs="Arial"/>
          <w:sz w:val="20"/>
          <w:szCs w:val="20"/>
        </w:rPr>
        <w:t>): Provides information about what to expect after you have filed your UI claim.</w:t>
      </w:r>
    </w:p>
    <w:p w14:paraId="7A64DF25" w14:textId="7AF3C2B4" w:rsidR="00E27097" w:rsidRPr="00E27097" w:rsidRDefault="00E27097" w:rsidP="00E27097">
      <w:pPr>
        <w:pStyle w:val="BodyText"/>
        <w:numPr>
          <w:ilvl w:val="0"/>
          <w:numId w:val="6"/>
        </w:numPr>
        <w:rPr>
          <w:rFonts w:ascii="Arial" w:hAnsi="Arial" w:cs="Arial"/>
          <w:sz w:val="20"/>
          <w:szCs w:val="20"/>
        </w:rPr>
      </w:pPr>
      <w:hyperlink r:id="rId18">
        <w:r w:rsidRPr="00E27097">
          <w:rPr>
            <w:rStyle w:val="Hyperlink"/>
            <w:rFonts w:ascii="Arial" w:hAnsi="Arial" w:cs="Arial"/>
            <w:sz w:val="20"/>
            <w:szCs w:val="20"/>
          </w:rPr>
          <w:t>FAQs – UI Program</w:t>
        </w:r>
      </w:hyperlink>
      <w:r w:rsidRPr="00E27097">
        <w:rPr>
          <w:rFonts w:ascii="Arial" w:hAnsi="Arial" w:cs="Arial"/>
          <w:sz w:val="20"/>
          <w:szCs w:val="20"/>
          <w:u w:val="single"/>
        </w:rPr>
        <w:t xml:space="preserve"> (</w:t>
      </w:r>
      <w:hyperlink r:id="rId19" w:tooltip="Click on the link to navigate to the Employment Development Department to view the Unemployment Insuance FAQs.">
        <w:r w:rsidRPr="00E27097">
          <w:rPr>
            <w:rStyle w:val="Hyperlink"/>
            <w:rFonts w:ascii="Arial" w:hAnsi="Arial" w:cs="Arial"/>
            <w:sz w:val="20"/>
            <w:szCs w:val="20"/>
          </w:rPr>
          <w:t>https://www.edd.ca.gov/Unemployment/FAQs.htm):</w:t>
        </w:r>
      </w:hyperlink>
      <w:r w:rsidRPr="00E27097">
        <w:rPr>
          <w:rFonts w:ascii="Arial" w:hAnsi="Arial" w:cs="Arial"/>
          <w:sz w:val="20"/>
          <w:szCs w:val="20"/>
        </w:rPr>
        <w:t xml:space="preserve"> Frequently asked questions about the UI Program.</w:t>
      </w:r>
    </w:p>
    <w:p w14:paraId="71B4C217" w14:textId="5C434F58" w:rsidR="00E27097" w:rsidRDefault="00E27097" w:rsidP="00E27097">
      <w:pPr>
        <w:pStyle w:val="BodyText"/>
        <w:numPr>
          <w:ilvl w:val="0"/>
          <w:numId w:val="6"/>
        </w:numPr>
        <w:rPr>
          <w:rFonts w:ascii="Arial" w:hAnsi="Arial" w:cs="Arial"/>
          <w:sz w:val="20"/>
          <w:szCs w:val="20"/>
        </w:rPr>
      </w:pPr>
      <w:r w:rsidRPr="0040145E">
        <w:rPr>
          <w:rFonts w:ascii="Arial" w:hAnsi="Arial" w:cs="Arial"/>
          <w:sz w:val="20"/>
          <w:szCs w:val="20"/>
        </w:rPr>
        <w:t>FAQs – Eligibility Requirements</w:t>
      </w:r>
      <w:r w:rsidR="0040145E">
        <w:rPr>
          <w:rFonts w:ascii="Arial" w:hAnsi="Arial" w:cs="Arial"/>
          <w:sz w:val="20"/>
          <w:szCs w:val="20"/>
        </w:rPr>
        <w:t>:</w:t>
      </w:r>
      <w:r w:rsidRPr="00E27097">
        <w:rPr>
          <w:rFonts w:ascii="Arial" w:hAnsi="Arial" w:cs="Arial"/>
          <w:sz w:val="20"/>
          <w:szCs w:val="20"/>
        </w:rPr>
        <w:t xml:space="preserve"> (</w:t>
      </w:r>
      <w:hyperlink r:id="rId20" w:history="1">
        <w:r w:rsidR="0040145E" w:rsidRPr="00A20B2D">
          <w:rPr>
            <w:rStyle w:val="Hyperlink"/>
            <w:rFonts w:ascii="Arial" w:hAnsi="Arial" w:cs="Arial"/>
            <w:sz w:val="20"/>
            <w:szCs w:val="20"/>
          </w:rPr>
          <w:t>https://www.edd.ca.gov/Unemployment FAQ</w:t>
        </w:r>
      </w:hyperlink>
      <w:r w:rsidRPr="00E27097">
        <w:rPr>
          <w:rFonts w:ascii="Arial" w:hAnsi="Arial" w:cs="Arial"/>
          <w:sz w:val="20"/>
          <w:szCs w:val="20"/>
        </w:rPr>
        <w:t>): Frequently asked questions about the UI eligibility requirements.</w:t>
      </w:r>
    </w:p>
    <w:sectPr w:rsidR="00E27097">
      <w:footerReference w:type="default" r:id="rId21"/>
      <w:type w:val="continuous"/>
      <w:pgSz w:w="12240" w:h="15840"/>
      <w:pgMar w:top="60" w:right="720" w:bottom="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EFA12" w14:textId="77777777" w:rsidR="00793902" w:rsidRDefault="00793902" w:rsidP="00E27097">
      <w:r>
        <w:separator/>
      </w:r>
    </w:p>
  </w:endnote>
  <w:endnote w:type="continuationSeparator" w:id="0">
    <w:p w14:paraId="5A0BC54E" w14:textId="77777777" w:rsidR="00793902" w:rsidRDefault="00793902" w:rsidP="00E27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C6333" w14:textId="5FC7F240" w:rsidR="00E27097" w:rsidRPr="00E27097" w:rsidRDefault="00E27097" w:rsidP="00E27097">
    <w:pPr>
      <w:spacing w:before="118"/>
      <w:ind w:left="270"/>
      <w:jc w:val="both"/>
      <w:rPr>
        <w:rFonts w:ascii="Arial" w:hAnsi="Arial" w:cs="Arial"/>
        <w:color w:val="808080" w:themeColor="background1" w:themeShade="80"/>
        <w:sz w:val="18"/>
        <w:szCs w:val="18"/>
      </w:rPr>
    </w:pPr>
    <w:r w:rsidRPr="00E27097">
      <w:rPr>
        <w:rFonts w:ascii="Arial" w:hAnsi="Arial" w:cs="Arial"/>
        <w:color w:val="808080" w:themeColor="background1" w:themeShade="80"/>
        <w:sz w:val="18"/>
        <w:szCs w:val="18"/>
      </w:rPr>
      <w:t xml:space="preserve">Employee and Labor Relations </w:t>
    </w:r>
    <w:r w:rsidRPr="00E27097">
      <w:rPr>
        <w:rFonts w:ascii="Arial" w:hAnsi="Arial" w:cs="Arial"/>
        <w:color w:val="808080" w:themeColor="background1" w:themeShade="80"/>
        <w:spacing w:val="-9"/>
        <w:sz w:val="18"/>
        <w:szCs w:val="18"/>
      </w:rPr>
      <w:t xml:space="preserve">Unemployment </w:t>
    </w:r>
    <w:r w:rsidRPr="00E27097">
      <w:rPr>
        <w:rFonts w:ascii="Arial" w:hAnsi="Arial" w:cs="Arial"/>
        <w:color w:val="808080" w:themeColor="background1" w:themeShade="80"/>
        <w:sz w:val="18"/>
        <w:szCs w:val="18"/>
      </w:rPr>
      <w:t>Insurance</w:t>
    </w:r>
    <w:r w:rsidRPr="00E27097">
      <w:rPr>
        <w:rFonts w:ascii="Arial" w:hAnsi="Arial" w:cs="Arial"/>
        <w:color w:val="808080" w:themeColor="background1" w:themeShade="80"/>
        <w:spacing w:val="-8"/>
        <w:sz w:val="18"/>
        <w:szCs w:val="18"/>
      </w:rPr>
      <w:t xml:space="preserve"> </w:t>
    </w:r>
    <w:r w:rsidRPr="00E27097">
      <w:rPr>
        <w:rFonts w:ascii="Arial" w:hAnsi="Arial" w:cs="Arial"/>
        <w:color w:val="808080" w:themeColor="background1" w:themeShade="80"/>
        <w:sz w:val="18"/>
        <w:szCs w:val="18"/>
      </w:rPr>
      <w:t>Resources</w:t>
    </w:r>
    <w:r w:rsidRPr="00E27097">
      <w:rPr>
        <w:rFonts w:ascii="Arial" w:hAnsi="Arial" w:cs="Arial"/>
        <w:color w:val="808080" w:themeColor="background1" w:themeShade="80"/>
        <w:spacing w:val="-9"/>
        <w:sz w:val="18"/>
        <w:szCs w:val="18"/>
      </w:rPr>
      <w:t xml:space="preserve"> </w:t>
    </w:r>
    <w:r w:rsidRPr="00E27097">
      <w:rPr>
        <w:rFonts w:ascii="Arial" w:hAnsi="Arial" w:cs="Arial"/>
        <w:color w:val="808080" w:themeColor="background1" w:themeShade="80"/>
        <w:sz w:val="18"/>
        <w:szCs w:val="18"/>
      </w:rPr>
      <w:t>for</w:t>
    </w:r>
    <w:r w:rsidRPr="00E27097">
      <w:rPr>
        <w:rFonts w:ascii="Arial" w:hAnsi="Arial" w:cs="Arial"/>
        <w:color w:val="808080" w:themeColor="background1" w:themeShade="80"/>
        <w:spacing w:val="-8"/>
        <w:sz w:val="18"/>
        <w:szCs w:val="18"/>
      </w:rPr>
      <w:t xml:space="preserve"> </w:t>
    </w:r>
    <w:r w:rsidRPr="00E27097">
      <w:rPr>
        <w:rFonts w:ascii="Arial" w:hAnsi="Arial" w:cs="Arial"/>
        <w:color w:val="808080" w:themeColor="background1" w:themeShade="80"/>
        <w:sz w:val="18"/>
        <w:szCs w:val="18"/>
      </w:rPr>
      <w:t>Employees</w:t>
    </w:r>
    <w:r w:rsidRPr="00E27097">
      <w:rPr>
        <w:rFonts w:ascii="Arial" w:hAnsi="Arial" w:cs="Arial"/>
        <w:color w:val="808080" w:themeColor="background1" w:themeShade="80"/>
        <w:spacing w:val="-9"/>
        <w:sz w:val="18"/>
        <w:szCs w:val="18"/>
      </w:rPr>
      <w:t xml:space="preserve"> </w:t>
    </w:r>
    <w:r w:rsidRPr="00E27097">
      <w:rPr>
        <w:rFonts w:ascii="Arial" w:hAnsi="Arial" w:cs="Arial"/>
        <w:color w:val="808080" w:themeColor="background1" w:themeShade="80"/>
        <w:sz w:val="18"/>
        <w:szCs w:val="18"/>
      </w:rPr>
      <w:t>(Revised</w:t>
    </w:r>
    <w:r w:rsidRPr="00E27097">
      <w:rPr>
        <w:rFonts w:ascii="Arial" w:hAnsi="Arial" w:cs="Arial"/>
        <w:color w:val="808080" w:themeColor="background1" w:themeShade="80"/>
        <w:spacing w:val="-7"/>
        <w:sz w:val="18"/>
        <w:szCs w:val="18"/>
      </w:rPr>
      <w:t xml:space="preserve"> </w:t>
    </w:r>
    <w:r w:rsidRPr="00E27097">
      <w:rPr>
        <w:rFonts w:ascii="Arial" w:hAnsi="Arial" w:cs="Arial"/>
        <w:color w:val="808080" w:themeColor="background1" w:themeShade="80"/>
        <w:spacing w:val="-2"/>
        <w:sz w:val="18"/>
        <w:szCs w:val="18"/>
      </w:rPr>
      <w:t>01/30/2024</w:t>
    </w:r>
    <w:r>
      <w:rPr>
        <w:rFonts w:ascii="Arial" w:hAnsi="Arial" w:cs="Arial"/>
        <w:color w:val="808080" w:themeColor="background1" w:themeShade="80"/>
        <w:spacing w:val="-2"/>
        <w:sz w:val="18"/>
        <w:szCs w:val="18"/>
      </w:rPr>
      <w:t xml:space="preserve">) </w:t>
    </w:r>
    <w:r w:rsidRPr="00E27097">
      <w:rPr>
        <w:rFonts w:ascii="Arial" w:hAnsi="Arial" w:cs="Arial"/>
        <w:color w:val="808080" w:themeColor="background1" w:themeShade="80"/>
        <w:spacing w:val="-2"/>
        <w:sz w:val="13"/>
        <w:szCs w:val="13"/>
      </w:rPr>
      <w:t>au26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D56A1" w14:textId="77777777" w:rsidR="00793902" w:rsidRDefault="00793902" w:rsidP="00E27097">
      <w:r>
        <w:separator/>
      </w:r>
    </w:p>
  </w:footnote>
  <w:footnote w:type="continuationSeparator" w:id="0">
    <w:p w14:paraId="04F99185" w14:textId="77777777" w:rsidR="00793902" w:rsidRDefault="00793902" w:rsidP="00E270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42D74"/>
    <w:multiLevelType w:val="hybridMultilevel"/>
    <w:tmpl w:val="FECA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60395"/>
    <w:multiLevelType w:val="hybridMultilevel"/>
    <w:tmpl w:val="474CC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536222"/>
    <w:multiLevelType w:val="hybridMultilevel"/>
    <w:tmpl w:val="FB7454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284283"/>
    <w:multiLevelType w:val="hybridMultilevel"/>
    <w:tmpl w:val="9CE8F3A6"/>
    <w:lvl w:ilvl="0" w:tplc="A6D6F524">
      <w:start w:val="1"/>
      <w:numFmt w:val="decimal"/>
      <w:lvlText w:val="%1."/>
      <w:lvlJc w:val="left"/>
      <w:pPr>
        <w:ind w:left="447"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2EEC966">
      <w:numFmt w:val="bullet"/>
      <w:lvlText w:val="•"/>
      <w:lvlJc w:val="left"/>
      <w:pPr>
        <w:ind w:left="1457" w:hanging="360"/>
      </w:pPr>
      <w:rPr>
        <w:rFonts w:hint="default"/>
        <w:lang w:val="en-US" w:eastAsia="en-US" w:bidi="ar-SA"/>
      </w:rPr>
    </w:lvl>
    <w:lvl w:ilvl="2" w:tplc="C8B8E25E">
      <w:numFmt w:val="bullet"/>
      <w:lvlText w:val="•"/>
      <w:lvlJc w:val="left"/>
      <w:pPr>
        <w:ind w:left="2474" w:hanging="360"/>
      </w:pPr>
      <w:rPr>
        <w:rFonts w:hint="default"/>
        <w:lang w:val="en-US" w:eastAsia="en-US" w:bidi="ar-SA"/>
      </w:rPr>
    </w:lvl>
    <w:lvl w:ilvl="3" w:tplc="BE2E6E46">
      <w:numFmt w:val="bullet"/>
      <w:lvlText w:val="•"/>
      <w:lvlJc w:val="left"/>
      <w:pPr>
        <w:ind w:left="3491" w:hanging="360"/>
      </w:pPr>
      <w:rPr>
        <w:rFonts w:hint="default"/>
        <w:lang w:val="en-US" w:eastAsia="en-US" w:bidi="ar-SA"/>
      </w:rPr>
    </w:lvl>
    <w:lvl w:ilvl="4" w:tplc="0CC06262">
      <w:numFmt w:val="bullet"/>
      <w:lvlText w:val="•"/>
      <w:lvlJc w:val="left"/>
      <w:pPr>
        <w:ind w:left="4508" w:hanging="360"/>
      </w:pPr>
      <w:rPr>
        <w:rFonts w:hint="default"/>
        <w:lang w:val="en-US" w:eastAsia="en-US" w:bidi="ar-SA"/>
      </w:rPr>
    </w:lvl>
    <w:lvl w:ilvl="5" w:tplc="C1B4AB56">
      <w:numFmt w:val="bullet"/>
      <w:lvlText w:val="•"/>
      <w:lvlJc w:val="left"/>
      <w:pPr>
        <w:ind w:left="5525" w:hanging="360"/>
      </w:pPr>
      <w:rPr>
        <w:rFonts w:hint="default"/>
        <w:lang w:val="en-US" w:eastAsia="en-US" w:bidi="ar-SA"/>
      </w:rPr>
    </w:lvl>
    <w:lvl w:ilvl="6" w:tplc="B6989CF0">
      <w:numFmt w:val="bullet"/>
      <w:lvlText w:val="•"/>
      <w:lvlJc w:val="left"/>
      <w:pPr>
        <w:ind w:left="6542" w:hanging="360"/>
      </w:pPr>
      <w:rPr>
        <w:rFonts w:hint="default"/>
        <w:lang w:val="en-US" w:eastAsia="en-US" w:bidi="ar-SA"/>
      </w:rPr>
    </w:lvl>
    <w:lvl w:ilvl="7" w:tplc="11E26F56">
      <w:numFmt w:val="bullet"/>
      <w:lvlText w:val="•"/>
      <w:lvlJc w:val="left"/>
      <w:pPr>
        <w:ind w:left="7559" w:hanging="360"/>
      </w:pPr>
      <w:rPr>
        <w:rFonts w:hint="default"/>
        <w:lang w:val="en-US" w:eastAsia="en-US" w:bidi="ar-SA"/>
      </w:rPr>
    </w:lvl>
    <w:lvl w:ilvl="8" w:tplc="D322590A">
      <w:numFmt w:val="bullet"/>
      <w:lvlText w:val="•"/>
      <w:lvlJc w:val="left"/>
      <w:pPr>
        <w:ind w:left="8576" w:hanging="360"/>
      </w:pPr>
      <w:rPr>
        <w:rFonts w:hint="default"/>
        <w:lang w:val="en-US" w:eastAsia="en-US" w:bidi="ar-SA"/>
      </w:rPr>
    </w:lvl>
  </w:abstractNum>
  <w:abstractNum w:abstractNumId="4" w15:restartNumberingAfterBreak="0">
    <w:nsid w:val="79520AC7"/>
    <w:multiLevelType w:val="hybridMultilevel"/>
    <w:tmpl w:val="41FE3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D3C4611"/>
    <w:multiLevelType w:val="hybridMultilevel"/>
    <w:tmpl w:val="6DD29920"/>
    <w:lvl w:ilvl="0" w:tplc="D186C206">
      <w:numFmt w:val="bullet"/>
      <w:lvlText w:val="•"/>
      <w:lvlJc w:val="left"/>
      <w:pPr>
        <w:ind w:left="467" w:hanging="360"/>
      </w:pPr>
      <w:rPr>
        <w:rFonts w:ascii="Arial" w:eastAsia="Arial" w:hAnsi="Arial" w:cs="Arial" w:hint="default"/>
        <w:b w:val="0"/>
        <w:bCs w:val="0"/>
        <w:i w:val="0"/>
        <w:iCs w:val="0"/>
        <w:spacing w:val="0"/>
        <w:w w:val="131"/>
        <w:sz w:val="20"/>
        <w:szCs w:val="20"/>
        <w:lang w:val="en-US" w:eastAsia="en-US" w:bidi="ar-SA"/>
      </w:rPr>
    </w:lvl>
    <w:lvl w:ilvl="1" w:tplc="15CCACE2">
      <w:numFmt w:val="bullet"/>
      <w:lvlText w:val="•"/>
      <w:lvlJc w:val="left"/>
      <w:pPr>
        <w:ind w:left="1475" w:hanging="360"/>
      </w:pPr>
      <w:rPr>
        <w:rFonts w:hint="default"/>
        <w:lang w:val="en-US" w:eastAsia="en-US" w:bidi="ar-SA"/>
      </w:rPr>
    </w:lvl>
    <w:lvl w:ilvl="2" w:tplc="E8081F86">
      <w:numFmt w:val="bullet"/>
      <w:lvlText w:val="•"/>
      <w:lvlJc w:val="left"/>
      <w:pPr>
        <w:ind w:left="2490" w:hanging="360"/>
      </w:pPr>
      <w:rPr>
        <w:rFonts w:hint="default"/>
        <w:lang w:val="en-US" w:eastAsia="en-US" w:bidi="ar-SA"/>
      </w:rPr>
    </w:lvl>
    <w:lvl w:ilvl="3" w:tplc="D986747C">
      <w:numFmt w:val="bullet"/>
      <w:lvlText w:val="•"/>
      <w:lvlJc w:val="left"/>
      <w:pPr>
        <w:ind w:left="3505" w:hanging="360"/>
      </w:pPr>
      <w:rPr>
        <w:rFonts w:hint="default"/>
        <w:lang w:val="en-US" w:eastAsia="en-US" w:bidi="ar-SA"/>
      </w:rPr>
    </w:lvl>
    <w:lvl w:ilvl="4" w:tplc="5D10A04A">
      <w:numFmt w:val="bullet"/>
      <w:lvlText w:val="•"/>
      <w:lvlJc w:val="left"/>
      <w:pPr>
        <w:ind w:left="4520" w:hanging="360"/>
      </w:pPr>
      <w:rPr>
        <w:rFonts w:hint="default"/>
        <w:lang w:val="en-US" w:eastAsia="en-US" w:bidi="ar-SA"/>
      </w:rPr>
    </w:lvl>
    <w:lvl w:ilvl="5" w:tplc="CCCC58AA">
      <w:numFmt w:val="bullet"/>
      <w:lvlText w:val="•"/>
      <w:lvlJc w:val="left"/>
      <w:pPr>
        <w:ind w:left="5535" w:hanging="360"/>
      </w:pPr>
      <w:rPr>
        <w:rFonts w:hint="default"/>
        <w:lang w:val="en-US" w:eastAsia="en-US" w:bidi="ar-SA"/>
      </w:rPr>
    </w:lvl>
    <w:lvl w:ilvl="6" w:tplc="FF0C0C48">
      <w:numFmt w:val="bullet"/>
      <w:lvlText w:val="•"/>
      <w:lvlJc w:val="left"/>
      <w:pPr>
        <w:ind w:left="6550" w:hanging="360"/>
      </w:pPr>
      <w:rPr>
        <w:rFonts w:hint="default"/>
        <w:lang w:val="en-US" w:eastAsia="en-US" w:bidi="ar-SA"/>
      </w:rPr>
    </w:lvl>
    <w:lvl w:ilvl="7" w:tplc="915A96F6">
      <w:numFmt w:val="bullet"/>
      <w:lvlText w:val="•"/>
      <w:lvlJc w:val="left"/>
      <w:pPr>
        <w:ind w:left="7565" w:hanging="360"/>
      </w:pPr>
      <w:rPr>
        <w:rFonts w:hint="default"/>
        <w:lang w:val="en-US" w:eastAsia="en-US" w:bidi="ar-SA"/>
      </w:rPr>
    </w:lvl>
    <w:lvl w:ilvl="8" w:tplc="CB980376">
      <w:numFmt w:val="bullet"/>
      <w:lvlText w:val="•"/>
      <w:lvlJc w:val="left"/>
      <w:pPr>
        <w:ind w:left="8580" w:hanging="360"/>
      </w:pPr>
      <w:rPr>
        <w:rFonts w:hint="default"/>
        <w:lang w:val="en-US" w:eastAsia="en-US" w:bidi="ar-SA"/>
      </w:rPr>
    </w:lvl>
  </w:abstractNum>
  <w:num w:numId="1" w16cid:durableId="1784686790">
    <w:abstractNumId w:val="5"/>
  </w:num>
  <w:num w:numId="2" w16cid:durableId="287862270">
    <w:abstractNumId w:val="3"/>
  </w:num>
  <w:num w:numId="3" w16cid:durableId="31612306">
    <w:abstractNumId w:val="0"/>
  </w:num>
  <w:num w:numId="4" w16cid:durableId="731855549">
    <w:abstractNumId w:val="1"/>
  </w:num>
  <w:num w:numId="5" w16cid:durableId="183716676">
    <w:abstractNumId w:val="2"/>
  </w:num>
  <w:num w:numId="6" w16cid:durableId="1875919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ocumentProtection w:edit="readOnly" w:enforcement="1"/>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A0AF9"/>
    <w:rsid w:val="001C295A"/>
    <w:rsid w:val="0040145E"/>
    <w:rsid w:val="004866E6"/>
    <w:rsid w:val="006358F6"/>
    <w:rsid w:val="006E37D5"/>
    <w:rsid w:val="00793902"/>
    <w:rsid w:val="009A0AF9"/>
    <w:rsid w:val="00A73BA0"/>
    <w:rsid w:val="00B71FB9"/>
    <w:rsid w:val="00E27097"/>
    <w:rsid w:val="00E61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505F"/>
  <w15:docId w15:val="{0A965B55-49A4-2A4D-9755-D0B11153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779"/>
      <w:jc w:val="both"/>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6358F6"/>
    <w:rPr>
      <w:color w:val="0000FF" w:themeColor="hyperlink"/>
      <w:u w:val="single"/>
    </w:rPr>
  </w:style>
  <w:style w:type="character" w:styleId="UnresolvedMention">
    <w:name w:val="Unresolved Mention"/>
    <w:basedOn w:val="DefaultParagraphFont"/>
    <w:uiPriority w:val="99"/>
    <w:semiHidden/>
    <w:unhideWhenUsed/>
    <w:rsid w:val="006358F6"/>
    <w:rPr>
      <w:color w:val="605E5C"/>
      <w:shd w:val="clear" w:color="auto" w:fill="E1DFDD"/>
    </w:rPr>
  </w:style>
  <w:style w:type="table" w:styleId="TableGrid">
    <w:name w:val="Table Grid"/>
    <w:basedOn w:val="TableNormal"/>
    <w:uiPriority w:val="39"/>
    <w:rsid w:val="00635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27097"/>
    <w:pPr>
      <w:tabs>
        <w:tab w:val="center" w:pos="4680"/>
        <w:tab w:val="right" w:pos="9360"/>
      </w:tabs>
    </w:pPr>
  </w:style>
  <w:style w:type="character" w:customStyle="1" w:styleId="HeaderChar">
    <w:name w:val="Header Char"/>
    <w:basedOn w:val="DefaultParagraphFont"/>
    <w:link w:val="Header"/>
    <w:uiPriority w:val="99"/>
    <w:rsid w:val="00E27097"/>
    <w:rPr>
      <w:rFonts w:ascii="Times New Roman" w:eastAsia="Times New Roman" w:hAnsi="Times New Roman" w:cs="Times New Roman"/>
    </w:rPr>
  </w:style>
  <w:style w:type="paragraph" w:styleId="Footer">
    <w:name w:val="footer"/>
    <w:basedOn w:val="Normal"/>
    <w:link w:val="FooterChar"/>
    <w:uiPriority w:val="99"/>
    <w:unhideWhenUsed/>
    <w:rsid w:val="00E27097"/>
    <w:pPr>
      <w:tabs>
        <w:tab w:val="center" w:pos="4680"/>
        <w:tab w:val="right" w:pos="9360"/>
      </w:tabs>
    </w:pPr>
  </w:style>
  <w:style w:type="character" w:customStyle="1" w:styleId="FooterChar">
    <w:name w:val="Footer Char"/>
    <w:basedOn w:val="DefaultParagraphFont"/>
    <w:link w:val="Footer"/>
    <w:uiPriority w:val="99"/>
    <w:rsid w:val="00E27097"/>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73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dd.ca.gov/" TargetMode="External"/><Relationship Id="rId13" Type="http://schemas.openxmlformats.org/officeDocument/2006/relationships/hyperlink" Target="https://www.careeronestop.org/LocalHelp/AmericanJobCenters/find-american-job-centers.aspx" TargetMode="External"/><Relationship Id="rId18" Type="http://schemas.openxmlformats.org/officeDocument/2006/relationships/hyperlink" Target="https://www.edd.ca.gov/Unemployment/FAQs.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edd.ca.gov/siteassets/files/pdf_pub_ctr/1101i/de1101ids.pdf" TargetMode="External"/><Relationship Id="rId17" Type="http://schemas.openxmlformats.org/officeDocument/2006/relationships/hyperlink" Target="https://www.edd.ca.gov/Unemployment/After_You_Filed.htm" TargetMode="External"/><Relationship Id="rId2" Type="http://schemas.openxmlformats.org/officeDocument/2006/relationships/styles" Target="styles.xml"/><Relationship Id="rId16" Type="http://schemas.openxmlformats.org/officeDocument/2006/relationships/hyperlink" Target="https://www.edd.ca.gov/Unemployment/After_You_Filed.htm" TargetMode="External"/><Relationship Id="rId20" Type="http://schemas.openxmlformats.org/officeDocument/2006/relationships/hyperlink" Target="https://www.edd.ca.gov/Unemployment%20FAQ"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d.ca.gov/siteassets/files/pdf_pub_ctr/1101i/de1101id.pdf" TargetMode="External"/><Relationship Id="rId5" Type="http://schemas.openxmlformats.org/officeDocument/2006/relationships/footnotes" Target="footnotes.xml"/><Relationship Id="rId15" Type="http://schemas.openxmlformats.org/officeDocument/2006/relationships/hyperlink" Target="https://www.edd.ca.gov/Unemployment/UI-Calculator.htm" TargetMode="External"/><Relationship Id="rId23" Type="http://schemas.openxmlformats.org/officeDocument/2006/relationships/theme" Target="theme/theme1.xml"/><Relationship Id="rId10" Type="http://schemas.openxmlformats.org/officeDocument/2006/relationships/hyperlink" Target="https://www.edd.ca.gov/payroll_taxes/State_Holidays.htm" TargetMode="External"/><Relationship Id="rId19" Type="http://schemas.openxmlformats.org/officeDocument/2006/relationships/hyperlink" Target="https://www.edd.ca.gov/Unemployment/FAQs.htm)" TargetMode="External"/><Relationship Id="rId4" Type="http://schemas.openxmlformats.org/officeDocument/2006/relationships/webSettings" Target="webSettings.xml"/><Relationship Id="rId9" Type="http://schemas.openxmlformats.org/officeDocument/2006/relationships/hyperlink" Target="https://edd.ca.gov/en/Unemployment/UI_Online" TargetMode="External"/><Relationship Id="rId14" Type="http://schemas.openxmlformats.org/officeDocument/2006/relationships/hyperlink" Target="https://o365ucr.sharepoint.com/sites/HumanResources/lr/Shared%20Documents/Layoffs/Layoff%20resources%20for%20employees/UI%20Benefit%20Calculato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804</Words>
  <Characters>4585</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Unemployment Insurance Letter</vt:lpstr>
    </vt:vector>
  </TitlesOfParts>
  <Company>University of California at Berkeley</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Unemployment Insurance Letter</dc:title>
  <dc:creator>University of California at Berkeley</dc:creator>
  <dc:description/>
  <cp:lastModifiedBy>Jorge Sanchez</cp:lastModifiedBy>
  <cp:revision>3</cp:revision>
  <dcterms:created xsi:type="dcterms:W3CDTF">2026-03-16T22:28:00Z</dcterms:created>
  <dcterms:modified xsi:type="dcterms:W3CDTF">2026-03-18T22:16:00Z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0x01010047A7640BA4240E46B3DF80EEA6CCC330</vt:lpwstr>
  </property>
  <property fmtid="{D5CDD505-2E9C-101B-9397-08002B2CF9AE}" pid="3" name="Created">
    <vt:filetime>2024-01-30T00:00:00Z</vt:filetime>
  </property>
  <property fmtid="{D5CDD505-2E9C-101B-9397-08002B2CF9AE}" pid="4" name="Creator">
    <vt:lpwstr>Acrobat PDFMaker 23 for Word</vt:lpwstr>
  </property>
  <property fmtid="{D5CDD505-2E9C-101B-9397-08002B2CF9AE}" pid="5" name="LastSaved">
    <vt:filetime>2026-03-16T00:00:00Z</vt:filetime>
  </property>
  <property fmtid="{D5CDD505-2E9C-101B-9397-08002B2CF9AE}" pid="6" name="Order">
    <vt:lpwstr>11587800.000000</vt:lpwstr>
  </property>
  <property fmtid="{D5CDD505-2E9C-101B-9397-08002B2CF9AE}" pid="7" name="Producer">
    <vt:lpwstr>Adobe PDF Library 23.8.246</vt:lpwstr>
  </property>
  <property fmtid="{D5CDD505-2E9C-101B-9397-08002B2CF9AE}" pid="8" name="SourceModified">
    <vt:lpwstr/>
  </property>
</Properties>
</file>