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A92F" w14:textId="02ED91D1" w:rsidR="00666FFE" w:rsidRPr="00197821" w:rsidRDefault="00666FFE" w:rsidP="00666FFE">
      <w:pPr>
        <w:jc w:val="center"/>
        <w:rPr>
          <w:rFonts w:asciiTheme="minorHAnsi" w:eastAsia="Calibri" w:hAnsiTheme="minorHAnsi" w:cstheme="minorHAnsi"/>
          <w:b/>
          <w:color w:val="002060"/>
          <w:sz w:val="28"/>
          <w:szCs w:val="28"/>
        </w:rPr>
      </w:pPr>
      <w:r w:rsidRPr="00197821">
        <w:rPr>
          <w:rFonts w:asciiTheme="minorHAnsi" w:hAnsiTheme="minorHAnsi" w:cstheme="minorHAnsi"/>
          <w:b/>
          <w:color w:val="002060"/>
          <w:sz w:val="28"/>
          <w:szCs w:val="28"/>
        </w:rPr>
        <w:t>Non-Represented Professional and Support Staff</w:t>
      </w:r>
      <w:r w:rsidRPr="00197821">
        <w:rPr>
          <w:rFonts w:asciiTheme="minorHAnsi" w:eastAsia="Calibri" w:hAnsiTheme="minorHAnsi" w:cstheme="minorHAnsi"/>
          <w:b/>
          <w:color w:val="002060"/>
          <w:sz w:val="28"/>
          <w:szCs w:val="28"/>
        </w:rPr>
        <w:t xml:space="preserve"> - </w:t>
      </w:r>
      <w:r w:rsidR="00197821" w:rsidRPr="00197821">
        <w:rPr>
          <w:rFonts w:asciiTheme="minorHAnsi" w:eastAsia="Calibri" w:hAnsiTheme="minorHAnsi" w:cstheme="minorHAnsi"/>
          <w:b/>
          <w:color w:val="002060"/>
          <w:sz w:val="28"/>
          <w:szCs w:val="28"/>
        </w:rPr>
        <w:br/>
      </w:r>
      <w:r w:rsidRPr="00197821">
        <w:rPr>
          <w:rFonts w:asciiTheme="minorHAnsi" w:eastAsia="Calibri" w:hAnsiTheme="minorHAnsi" w:cstheme="minorHAnsi"/>
          <w:b/>
          <w:color w:val="002060"/>
          <w:sz w:val="28"/>
          <w:szCs w:val="28"/>
        </w:rPr>
        <w:t xml:space="preserve">Sample Notice of Indefinite Reduction in Time (RIT) </w:t>
      </w:r>
    </w:p>
    <w:p w14:paraId="4C6D31B6" w14:textId="77777777" w:rsidR="00A927FD" w:rsidRPr="00197821" w:rsidRDefault="00A927FD" w:rsidP="00666FFE">
      <w:pPr>
        <w:jc w:val="center"/>
        <w:rPr>
          <w:rFonts w:eastAsia="Calibri"/>
          <w:color w:val="002060"/>
        </w:rPr>
      </w:pPr>
    </w:p>
    <w:p w14:paraId="1418F174" w14:textId="77777777" w:rsidR="00666FFE" w:rsidRPr="00197821" w:rsidRDefault="00666FFE" w:rsidP="00197821">
      <w:pPr>
        <w:rPr>
          <w:rFonts w:asciiTheme="minorHAnsi" w:eastAsia="Calibri" w:hAnsiTheme="minorHAnsi" w:cstheme="minorHAnsi"/>
          <w:sz w:val="22"/>
          <w:szCs w:val="22"/>
        </w:rPr>
      </w:pPr>
      <w:r w:rsidRPr="00197821">
        <w:rPr>
          <w:rFonts w:asciiTheme="minorHAnsi" w:eastAsia="Calibri" w:hAnsiTheme="minorHAnsi" w:cstheme="minorHAnsi"/>
          <w:sz w:val="22"/>
          <w:szCs w:val="22"/>
        </w:rPr>
        <w:t>[Department Letterhead]</w:t>
      </w:r>
    </w:p>
    <w:p w14:paraId="1BF3BCEB" w14:textId="77777777" w:rsidR="00666FFE" w:rsidRPr="00197821" w:rsidRDefault="00666FFE" w:rsidP="00197821">
      <w:pPr>
        <w:rPr>
          <w:rFonts w:asciiTheme="minorHAnsi" w:eastAsia="Calibri" w:hAnsiTheme="minorHAnsi" w:cstheme="minorHAnsi"/>
          <w:sz w:val="22"/>
          <w:szCs w:val="22"/>
        </w:rPr>
      </w:pPr>
    </w:p>
    <w:p w14:paraId="70A34BAD" w14:textId="77777777" w:rsidR="00666FFE" w:rsidRPr="00197821" w:rsidRDefault="00666FFE" w:rsidP="00197821">
      <w:pPr>
        <w:rPr>
          <w:rFonts w:asciiTheme="minorHAnsi" w:eastAsia="Calibri" w:hAnsiTheme="minorHAnsi" w:cstheme="minorHAnsi"/>
          <w:sz w:val="22"/>
          <w:szCs w:val="22"/>
        </w:rPr>
      </w:pPr>
      <w:r w:rsidRPr="00197821">
        <w:rPr>
          <w:rFonts w:asciiTheme="minorHAnsi" w:eastAsia="Calibri" w:hAnsiTheme="minorHAnsi" w:cstheme="minorHAnsi"/>
          <w:sz w:val="22"/>
          <w:szCs w:val="22"/>
        </w:rPr>
        <w:t>Proof of Service – Personal Delivery [or U.S. Mail]</w:t>
      </w:r>
    </w:p>
    <w:p w14:paraId="439B108D" w14:textId="77777777" w:rsidR="00ED5B3D" w:rsidRPr="00197821" w:rsidRDefault="00ED5B3D" w:rsidP="00197821">
      <w:pPr>
        <w:rPr>
          <w:rFonts w:asciiTheme="minorHAnsi" w:eastAsia="Calibri" w:hAnsiTheme="minorHAnsi" w:cstheme="minorHAnsi"/>
          <w:sz w:val="22"/>
          <w:szCs w:val="22"/>
        </w:rPr>
      </w:pPr>
    </w:p>
    <w:p w14:paraId="2ED6CFDC" w14:textId="6D21992E" w:rsidR="00666FFE" w:rsidRPr="00197821" w:rsidRDefault="00197821" w:rsidP="00197821">
      <w:pPr>
        <w:pStyle w:val="NormalWeb"/>
        <w:spacing w:before="0" w:beforeAutospacing="0" w:after="0" w:afterAutospacing="0" w:line="259" w:lineRule="auto"/>
        <w:rPr>
          <w:rFonts w:asciiTheme="minorHAnsi" w:hAnsiTheme="minorHAnsi" w:cstheme="minorHAnsi"/>
          <w:i/>
          <w:sz w:val="22"/>
          <w:szCs w:val="22"/>
        </w:rPr>
      </w:pPr>
      <w:r>
        <w:rPr>
          <w:rFonts w:ascii="Calibri" w:hAnsi="Calibri" w:cs="Calibri"/>
          <w:u w:val="single"/>
        </w:rPr>
        <w:fldChar w:fldCharType="begin">
          <w:ffData>
            <w:name w:val=""/>
            <w:enabled/>
            <w:calcOnExit w:val="0"/>
            <w:textInput>
              <w:default w:val="[Add Date]"/>
            </w:textInput>
          </w:ffData>
        </w:fldChar>
      </w:r>
      <w:r>
        <w:rPr>
          <w:rFonts w:ascii="Calibri" w:hAnsi="Calibri" w:cs="Calibri"/>
          <w:u w:val="single"/>
        </w:rPr>
        <w:instrText xml:space="preserve"> FORMTEXT </w:instrText>
      </w:r>
      <w:r>
        <w:rPr>
          <w:rFonts w:ascii="Calibri" w:hAnsi="Calibri" w:cs="Calibri"/>
          <w:u w:val="single"/>
        </w:rPr>
      </w:r>
      <w:r>
        <w:rPr>
          <w:rFonts w:ascii="Calibri" w:hAnsi="Calibri" w:cs="Calibri"/>
          <w:u w:val="single"/>
        </w:rPr>
        <w:fldChar w:fldCharType="separate"/>
      </w:r>
      <w:r>
        <w:rPr>
          <w:rFonts w:ascii="Calibri" w:hAnsi="Calibri" w:cs="Calibri"/>
          <w:noProof/>
          <w:u w:val="single"/>
        </w:rPr>
        <w:t>[Add Date]</w:t>
      </w:r>
      <w:r>
        <w:rPr>
          <w:rFonts w:ascii="Calibri" w:hAnsi="Calibri" w:cs="Calibri"/>
          <w:u w:val="single"/>
        </w:rPr>
        <w:fldChar w:fldCharType="end"/>
      </w:r>
      <w:r>
        <w:rPr>
          <w:rFonts w:ascii="Calibri" w:hAnsi="Calibri" w:cs="Calibri"/>
          <w:u w:val="single"/>
        </w:rPr>
        <w:t xml:space="preserve"> </w:t>
      </w:r>
      <w:r w:rsidR="00666FFE" w:rsidRPr="00197821">
        <w:rPr>
          <w:rFonts w:asciiTheme="minorHAnsi" w:eastAsia="Calibri" w:hAnsiTheme="minorHAnsi" w:cstheme="minorHAnsi"/>
          <w:b/>
          <w:i/>
          <w:color w:val="002060"/>
          <w:sz w:val="22"/>
          <w:szCs w:val="22"/>
          <w:highlight w:val="yellow"/>
        </w:rPr>
        <w:t>NOTE TO DEPARTMENT (to be removed from letter to employee)</w:t>
      </w:r>
      <w:r w:rsidR="00666FFE" w:rsidRPr="00197821">
        <w:rPr>
          <w:rFonts w:asciiTheme="minorHAnsi" w:eastAsia="Calibri" w:hAnsiTheme="minorHAnsi" w:cstheme="minorHAnsi"/>
          <w:bCs/>
          <w:iCs/>
          <w:sz w:val="22"/>
          <w:szCs w:val="22"/>
          <w:highlight w:val="yellow"/>
        </w:rPr>
        <w:t xml:space="preserve">: </w:t>
      </w:r>
      <w:r w:rsidR="00666FFE" w:rsidRPr="00197821">
        <w:rPr>
          <w:rFonts w:asciiTheme="minorHAnsi" w:hAnsiTheme="minorHAnsi" w:cstheme="minorHAnsi"/>
          <w:i/>
          <w:sz w:val="22"/>
          <w:szCs w:val="22"/>
          <w:highlight w:val="yellow"/>
        </w:rPr>
        <w:t>An employee will receive at least 30 calendar days advance written notice prior to the effective date. In circumstances where advance notice is not provided, pay shall be provided in lieu of notice.</w:t>
      </w:r>
      <w:r w:rsidR="00666FFE" w:rsidRPr="00197821">
        <w:rPr>
          <w:rFonts w:asciiTheme="minorHAnsi" w:hAnsiTheme="minorHAnsi" w:cstheme="minorHAnsi"/>
          <w:i/>
          <w:sz w:val="22"/>
          <w:szCs w:val="22"/>
        </w:rPr>
        <w:t xml:space="preserve"> </w:t>
      </w:r>
    </w:p>
    <w:p w14:paraId="01F0EE36" w14:textId="77777777" w:rsidR="00ED5B3D" w:rsidRPr="00AB49BA" w:rsidRDefault="00ED5B3D" w:rsidP="00ED5B3D">
      <w:pPr>
        <w:pStyle w:val="NormalWeb"/>
        <w:spacing w:before="0" w:beforeAutospacing="0" w:after="0" w:afterAutospacing="0" w:line="259" w:lineRule="auto"/>
        <w:jc w:val="both"/>
        <w:rPr>
          <w:i/>
        </w:rPr>
      </w:pPr>
    </w:p>
    <w:p w14:paraId="12EF4571" w14:textId="2E5A67D1" w:rsidR="00666FFE" w:rsidRPr="001446E4" w:rsidRDefault="00666FFE" w:rsidP="001446E4">
      <w:pPr>
        <w:rPr>
          <w:rFonts w:asciiTheme="minorHAnsi" w:hAnsiTheme="minorHAnsi" w:cstheme="minorHAnsi"/>
          <w:sz w:val="22"/>
          <w:szCs w:val="22"/>
        </w:rPr>
      </w:pPr>
      <w:r w:rsidRPr="001446E4">
        <w:rPr>
          <w:rFonts w:asciiTheme="minorHAnsi" w:eastAsia="Calibri" w:hAnsiTheme="minorHAnsi" w:cstheme="minorHAnsi"/>
          <w:i/>
          <w:sz w:val="22"/>
          <w:szCs w:val="22"/>
        </w:rPr>
        <w:t xml:space="preserve"> </w:t>
      </w:r>
      <w:r w:rsidRPr="001446E4">
        <w:rPr>
          <w:rFonts w:asciiTheme="minorHAnsi" w:hAnsiTheme="minorHAnsi" w:cstheme="minorHAnsi"/>
          <w:sz w:val="22"/>
          <w:szCs w:val="22"/>
        </w:rPr>
        <w:t>To:</w:t>
      </w:r>
      <w:r w:rsidRPr="001446E4">
        <w:rPr>
          <w:rFonts w:asciiTheme="minorHAnsi" w:hAnsiTheme="minorHAnsi" w:cstheme="minorHAnsi"/>
          <w:sz w:val="22"/>
          <w:szCs w:val="22"/>
        </w:rPr>
        <w:tab/>
      </w:r>
      <w:r w:rsidR="00197821" w:rsidRPr="001446E4">
        <w:rPr>
          <w:rFonts w:asciiTheme="minorHAnsi" w:hAnsiTheme="minorHAnsi" w:cstheme="minorHAnsi"/>
          <w:sz w:val="22"/>
          <w:szCs w:val="22"/>
          <w:u w:val="single"/>
        </w:rPr>
        <w:fldChar w:fldCharType="begin">
          <w:ffData>
            <w:name w:val=""/>
            <w:enabled/>
            <w:calcOnExit w:val="0"/>
            <w:textInput>
              <w:default w:val="[Employee Name]"/>
            </w:textInput>
          </w:ffData>
        </w:fldChar>
      </w:r>
      <w:r w:rsidR="00197821" w:rsidRPr="001446E4">
        <w:rPr>
          <w:rFonts w:asciiTheme="minorHAnsi" w:hAnsiTheme="minorHAnsi" w:cstheme="minorHAnsi"/>
          <w:sz w:val="22"/>
          <w:szCs w:val="22"/>
          <w:u w:val="single"/>
        </w:rPr>
        <w:instrText xml:space="preserve"> FORMTEXT </w:instrText>
      </w:r>
      <w:r w:rsidR="00197821" w:rsidRPr="001446E4">
        <w:rPr>
          <w:rFonts w:asciiTheme="minorHAnsi" w:hAnsiTheme="minorHAnsi" w:cstheme="minorHAnsi"/>
          <w:sz w:val="22"/>
          <w:szCs w:val="22"/>
          <w:u w:val="single"/>
        </w:rPr>
      </w:r>
      <w:r w:rsidR="00197821" w:rsidRPr="001446E4">
        <w:rPr>
          <w:rFonts w:asciiTheme="minorHAnsi" w:hAnsiTheme="minorHAnsi" w:cstheme="minorHAnsi"/>
          <w:sz w:val="22"/>
          <w:szCs w:val="22"/>
          <w:u w:val="single"/>
        </w:rPr>
        <w:fldChar w:fldCharType="separate"/>
      </w:r>
      <w:r w:rsidR="00197821" w:rsidRPr="001446E4">
        <w:rPr>
          <w:rFonts w:asciiTheme="minorHAnsi" w:hAnsiTheme="minorHAnsi" w:cstheme="minorHAnsi"/>
          <w:noProof/>
          <w:sz w:val="22"/>
          <w:szCs w:val="22"/>
          <w:u w:val="single"/>
        </w:rPr>
        <w:t>[Employee Name]</w:t>
      </w:r>
      <w:r w:rsidR="00197821" w:rsidRPr="001446E4">
        <w:rPr>
          <w:rFonts w:asciiTheme="minorHAnsi" w:hAnsiTheme="minorHAnsi" w:cstheme="minorHAnsi"/>
          <w:sz w:val="22"/>
          <w:szCs w:val="22"/>
          <w:u w:val="single"/>
        </w:rPr>
        <w:fldChar w:fldCharType="end"/>
      </w:r>
    </w:p>
    <w:p w14:paraId="5B997561" w14:textId="36610C9C" w:rsidR="00666FFE" w:rsidRPr="001446E4" w:rsidRDefault="001446E4" w:rsidP="001446E4">
      <w:pPr>
        <w:widowControl w:val="0"/>
        <w:autoSpaceDE w:val="0"/>
        <w:autoSpaceDN w:val="0"/>
        <w:ind w:firstLine="720"/>
        <w:rPr>
          <w:rFonts w:asciiTheme="minorHAnsi" w:hAnsiTheme="minorHAnsi" w:cstheme="minorHAnsi"/>
          <w:sz w:val="22"/>
          <w:szCs w:val="22"/>
        </w:rPr>
      </w:pPr>
      <w:r w:rsidRPr="001446E4">
        <w:rPr>
          <w:rFonts w:asciiTheme="minorHAnsi" w:hAnsiTheme="minorHAnsi" w:cstheme="minorHAnsi"/>
          <w:sz w:val="22"/>
          <w:szCs w:val="22"/>
          <w:u w:val="single"/>
        </w:rPr>
        <w:fldChar w:fldCharType="begin">
          <w:ffData>
            <w:name w:val=""/>
            <w:enabled/>
            <w:calcOnExit w:val="0"/>
            <w:textInput>
              <w:default w:val="[Title, Department Name]"/>
            </w:textInput>
          </w:ffData>
        </w:fldChar>
      </w:r>
      <w:r w:rsidRPr="001446E4">
        <w:rPr>
          <w:rFonts w:asciiTheme="minorHAnsi" w:hAnsiTheme="minorHAnsi" w:cstheme="minorHAnsi"/>
          <w:sz w:val="22"/>
          <w:szCs w:val="22"/>
          <w:u w:val="single"/>
        </w:rPr>
        <w:instrText xml:space="preserve"> FORMTEXT </w:instrText>
      </w:r>
      <w:r w:rsidRPr="001446E4">
        <w:rPr>
          <w:rFonts w:asciiTheme="minorHAnsi" w:hAnsiTheme="minorHAnsi" w:cstheme="minorHAnsi"/>
          <w:sz w:val="22"/>
          <w:szCs w:val="22"/>
          <w:u w:val="single"/>
        </w:rPr>
      </w:r>
      <w:r w:rsidRPr="001446E4">
        <w:rPr>
          <w:rFonts w:asciiTheme="minorHAnsi" w:hAnsiTheme="minorHAnsi" w:cstheme="minorHAnsi"/>
          <w:sz w:val="22"/>
          <w:szCs w:val="22"/>
          <w:u w:val="single"/>
        </w:rPr>
        <w:fldChar w:fldCharType="separate"/>
      </w:r>
      <w:r w:rsidRPr="001446E4">
        <w:rPr>
          <w:rFonts w:asciiTheme="minorHAnsi" w:hAnsiTheme="minorHAnsi" w:cstheme="minorHAnsi"/>
          <w:noProof/>
          <w:sz w:val="22"/>
          <w:szCs w:val="22"/>
          <w:u w:val="single"/>
        </w:rPr>
        <w:t>[Title, Department Name]</w:t>
      </w:r>
      <w:r w:rsidRPr="001446E4">
        <w:rPr>
          <w:rFonts w:asciiTheme="minorHAnsi" w:hAnsiTheme="minorHAnsi" w:cstheme="minorHAnsi"/>
          <w:sz w:val="22"/>
          <w:szCs w:val="22"/>
          <w:u w:val="single"/>
        </w:rPr>
        <w:fldChar w:fldCharType="end"/>
      </w:r>
    </w:p>
    <w:p w14:paraId="23221AB4" w14:textId="77777777" w:rsidR="001446E4" w:rsidRPr="001446E4" w:rsidRDefault="001446E4" w:rsidP="001446E4">
      <w:pPr>
        <w:widowControl w:val="0"/>
        <w:autoSpaceDE w:val="0"/>
        <w:autoSpaceDN w:val="0"/>
        <w:rPr>
          <w:rFonts w:asciiTheme="minorHAnsi" w:hAnsiTheme="minorHAnsi" w:cstheme="minorHAnsi"/>
          <w:sz w:val="22"/>
          <w:szCs w:val="22"/>
        </w:rPr>
      </w:pPr>
    </w:p>
    <w:p w14:paraId="2938E521" w14:textId="1EC5BCE9" w:rsidR="00666FFE" w:rsidRPr="001446E4" w:rsidRDefault="00666FFE" w:rsidP="001446E4">
      <w:pPr>
        <w:widowControl w:val="0"/>
        <w:autoSpaceDE w:val="0"/>
        <w:autoSpaceDN w:val="0"/>
        <w:rPr>
          <w:rFonts w:asciiTheme="minorHAnsi" w:hAnsiTheme="minorHAnsi" w:cstheme="minorHAnsi"/>
          <w:sz w:val="22"/>
          <w:szCs w:val="22"/>
        </w:rPr>
      </w:pPr>
      <w:r w:rsidRPr="001446E4">
        <w:rPr>
          <w:rFonts w:asciiTheme="minorHAnsi" w:hAnsiTheme="minorHAnsi" w:cstheme="minorHAnsi"/>
          <w:sz w:val="22"/>
          <w:szCs w:val="22"/>
        </w:rPr>
        <w:t>From:</w:t>
      </w:r>
      <w:r w:rsidRPr="001446E4">
        <w:rPr>
          <w:rFonts w:asciiTheme="minorHAnsi" w:hAnsiTheme="minorHAnsi" w:cstheme="minorHAnsi"/>
          <w:sz w:val="22"/>
          <w:szCs w:val="22"/>
        </w:rPr>
        <w:tab/>
      </w:r>
      <w:r w:rsidR="001446E4" w:rsidRPr="001446E4">
        <w:rPr>
          <w:rFonts w:asciiTheme="minorHAnsi" w:hAnsiTheme="minorHAnsi" w:cstheme="minorHAnsi"/>
          <w:sz w:val="22"/>
          <w:szCs w:val="22"/>
          <w:u w:val="single"/>
        </w:rPr>
        <w:fldChar w:fldCharType="begin">
          <w:ffData>
            <w:name w:val=""/>
            <w:enabled/>
            <w:calcOnExit w:val="0"/>
            <w:textInput>
              <w:default w:val="[Supervisor Name]"/>
            </w:textInput>
          </w:ffData>
        </w:fldChar>
      </w:r>
      <w:r w:rsidR="001446E4" w:rsidRPr="001446E4">
        <w:rPr>
          <w:rFonts w:asciiTheme="minorHAnsi" w:hAnsiTheme="minorHAnsi" w:cstheme="minorHAnsi"/>
          <w:sz w:val="22"/>
          <w:szCs w:val="22"/>
          <w:u w:val="single"/>
        </w:rPr>
        <w:instrText xml:space="preserve"> FORMTEXT </w:instrText>
      </w:r>
      <w:r w:rsidR="001446E4" w:rsidRPr="001446E4">
        <w:rPr>
          <w:rFonts w:asciiTheme="minorHAnsi" w:hAnsiTheme="minorHAnsi" w:cstheme="minorHAnsi"/>
          <w:sz w:val="22"/>
          <w:szCs w:val="22"/>
          <w:u w:val="single"/>
        </w:rPr>
      </w:r>
      <w:r w:rsidR="001446E4" w:rsidRPr="001446E4">
        <w:rPr>
          <w:rFonts w:asciiTheme="minorHAnsi" w:hAnsiTheme="minorHAnsi" w:cstheme="minorHAnsi"/>
          <w:sz w:val="22"/>
          <w:szCs w:val="22"/>
          <w:u w:val="single"/>
        </w:rPr>
        <w:fldChar w:fldCharType="separate"/>
      </w:r>
      <w:r w:rsidR="001446E4" w:rsidRPr="001446E4">
        <w:rPr>
          <w:rFonts w:asciiTheme="minorHAnsi" w:hAnsiTheme="minorHAnsi" w:cstheme="minorHAnsi"/>
          <w:noProof/>
          <w:sz w:val="22"/>
          <w:szCs w:val="22"/>
          <w:u w:val="single"/>
        </w:rPr>
        <w:t>[Supervisor Name]</w:t>
      </w:r>
      <w:r w:rsidR="001446E4" w:rsidRPr="001446E4">
        <w:rPr>
          <w:rFonts w:asciiTheme="minorHAnsi" w:hAnsiTheme="minorHAnsi" w:cstheme="minorHAnsi"/>
          <w:sz w:val="22"/>
          <w:szCs w:val="22"/>
          <w:u w:val="single"/>
        </w:rPr>
        <w:fldChar w:fldCharType="end"/>
      </w:r>
    </w:p>
    <w:p w14:paraId="06BAF184" w14:textId="15147EED" w:rsidR="00666FFE" w:rsidRPr="001446E4" w:rsidRDefault="001446E4" w:rsidP="001446E4">
      <w:pPr>
        <w:widowControl w:val="0"/>
        <w:autoSpaceDE w:val="0"/>
        <w:autoSpaceDN w:val="0"/>
        <w:ind w:firstLine="720"/>
        <w:rPr>
          <w:rFonts w:asciiTheme="minorHAnsi" w:hAnsiTheme="minorHAnsi" w:cstheme="minorHAnsi"/>
          <w:sz w:val="22"/>
          <w:szCs w:val="22"/>
        </w:rPr>
      </w:pPr>
      <w:r w:rsidRPr="001446E4">
        <w:rPr>
          <w:rFonts w:asciiTheme="minorHAnsi" w:hAnsiTheme="minorHAnsi" w:cstheme="minorHAnsi"/>
          <w:sz w:val="22"/>
          <w:szCs w:val="22"/>
          <w:u w:val="single"/>
        </w:rPr>
        <w:fldChar w:fldCharType="begin">
          <w:ffData>
            <w:name w:val=""/>
            <w:enabled/>
            <w:calcOnExit w:val="0"/>
            <w:textInput>
              <w:default w:val="[Title, Department Name]"/>
            </w:textInput>
          </w:ffData>
        </w:fldChar>
      </w:r>
      <w:r w:rsidRPr="001446E4">
        <w:rPr>
          <w:rFonts w:asciiTheme="minorHAnsi" w:hAnsiTheme="minorHAnsi" w:cstheme="minorHAnsi"/>
          <w:sz w:val="22"/>
          <w:szCs w:val="22"/>
          <w:u w:val="single"/>
        </w:rPr>
        <w:instrText xml:space="preserve"> FORMTEXT </w:instrText>
      </w:r>
      <w:r w:rsidRPr="001446E4">
        <w:rPr>
          <w:rFonts w:asciiTheme="minorHAnsi" w:hAnsiTheme="minorHAnsi" w:cstheme="minorHAnsi"/>
          <w:sz w:val="22"/>
          <w:szCs w:val="22"/>
          <w:u w:val="single"/>
        </w:rPr>
      </w:r>
      <w:r w:rsidRPr="001446E4">
        <w:rPr>
          <w:rFonts w:asciiTheme="minorHAnsi" w:hAnsiTheme="minorHAnsi" w:cstheme="minorHAnsi"/>
          <w:sz w:val="22"/>
          <w:szCs w:val="22"/>
          <w:u w:val="single"/>
        </w:rPr>
        <w:fldChar w:fldCharType="separate"/>
      </w:r>
      <w:r w:rsidRPr="001446E4">
        <w:rPr>
          <w:rFonts w:asciiTheme="minorHAnsi" w:hAnsiTheme="minorHAnsi" w:cstheme="minorHAnsi"/>
          <w:noProof/>
          <w:sz w:val="22"/>
          <w:szCs w:val="22"/>
          <w:u w:val="single"/>
        </w:rPr>
        <w:t>[Title, Department Name]</w:t>
      </w:r>
      <w:r w:rsidRPr="001446E4">
        <w:rPr>
          <w:rFonts w:asciiTheme="minorHAnsi" w:hAnsiTheme="minorHAnsi" w:cstheme="minorHAnsi"/>
          <w:sz w:val="22"/>
          <w:szCs w:val="22"/>
          <w:u w:val="single"/>
        </w:rPr>
        <w:fldChar w:fldCharType="end"/>
      </w:r>
    </w:p>
    <w:p w14:paraId="4CD01637" w14:textId="77777777" w:rsidR="00666FFE" w:rsidRPr="001446E4" w:rsidRDefault="00666FFE" w:rsidP="001446E4">
      <w:pPr>
        <w:widowControl w:val="0"/>
        <w:autoSpaceDE w:val="0"/>
        <w:autoSpaceDN w:val="0"/>
        <w:rPr>
          <w:rFonts w:asciiTheme="minorHAnsi" w:hAnsiTheme="minorHAnsi" w:cstheme="minorHAnsi"/>
          <w:sz w:val="22"/>
          <w:szCs w:val="22"/>
        </w:rPr>
      </w:pPr>
    </w:p>
    <w:p w14:paraId="65F11DD6" w14:textId="7EEA02DA" w:rsidR="00666FFE" w:rsidRPr="001446E4" w:rsidRDefault="00666FFE" w:rsidP="001446E4">
      <w:pPr>
        <w:widowControl w:val="0"/>
        <w:autoSpaceDE w:val="0"/>
        <w:autoSpaceDN w:val="0"/>
        <w:rPr>
          <w:rFonts w:asciiTheme="minorHAnsi" w:hAnsiTheme="minorHAnsi" w:cstheme="minorHAnsi"/>
          <w:sz w:val="22"/>
          <w:szCs w:val="22"/>
        </w:rPr>
      </w:pPr>
      <w:r w:rsidRPr="001446E4">
        <w:rPr>
          <w:rFonts w:asciiTheme="minorHAnsi" w:hAnsiTheme="minorHAnsi" w:cstheme="minorHAnsi"/>
          <w:sz w:val="22"/>
          <w:szCs w:val="22"/>
        </w:rPr>
        <w:t>Subject: Notification of Indefinite Reduction in Time (RIT)</w:t>
      </w:r>
    </w:p>
    <w:p w14:paraId="61EA3E65" w14:textId="77777777" w:rsidR="00A927FD" w:rsidRPr="001446E4" w:rsidRDefault="00A927FD" w:rsidP="001446E4">
      <w:pPr>
        <w:pStyle w:val="NormalWeb"/>
        <w:spacing w:before="0" w:beforeAutospacing="0" w:after="0" w:afterAutospacing="0" w:line="259" w:lineRule="auto"/>
        <w:rPr>
          <w:rFonts w:asciiTheme="minorHAnsi" w:hAnsiTheme="minorHAnsi" w:cstheme="minorHAnsi"/>
          <w:sz w:val="22"/>
          <w:szCs w:val="22"/>
        </w:rPr>
      </w:pPr>
    </w:p>
    <w:p w14:paraId="7268A19F" w14:textId="79AF0722" w:rsidR="00666FFE" w:rsidRPr="001446E4" w:rsidRDefault="00666FFE" w:rsidP="001446E4">
      <w:pPr>
        <w:pStyle w:val="NormalWeb"/>
        <w:spacing w:before="0" w:beforeAutospacing="0" w:after="0" w:afterAutospacing="0" w:line="259" w:lineRule="auto"/>
        <w:rPr>
          <w:rFonts w:asciiTheme="minorHAnsi" w:hAnsiTheme="minorHAnsi" w:cstheme="minorHAnsi"/>
          <w:color w:val="000000"/>
          <w:sz w:val="22"/>
          <w:szCs w:val="22"/>
        </w:rPr>
      </w:pPr>
      <w:r w:rsidRPr="001446E4">
        <w:rPr>
          <w:rFonts w:asciiTheme="minorHAnsi" w:hAnsiTheme="minorHAnsi" w:cstheme="minorHAnsi"/>
          <w:color w:val="000000"/>
          <w:sz w:val="22"/>
          <w:szCs w:val="22"/>
        </w:rPr>
        <w:t>I regret to inform you that due to [budgetary/operational</w:t>
      </w:r>
      <w:r w:rsidR="00A927FD" w:rsidRPr="001446E4">
        <w:rPr>
          <w:rFonts w:asciiTheme="minorHAnsi" w:hAnsiTheme="minorHAnsi" w:cstheme="minorHAnsi"/>
          <w:color w:val="000000"/>
          <w:sz w:val="22"/>
          <w:szCs w:val="22"/>
        </w:rPr>
        <w:t xml:space="preserve"> </w:t>
      </w:r>
      <w:r w:rsidRPr="001446E4">
        <w:rPr>
          <w:rFonts w:asciiTheme="minorHAnsi" w:hAnsiTheme="minorHAnsi" w:cstheme="minorHAnsi"/>
          <w:color w:val="000000"/>
          <w:sz w:val="22"/>
          <w:szCs w:val="22"/>
        </w:rPr>
        <w:t xml:space="preserve">considerations/lack of work/reorganization] it is necessary to indefinitely reduce your current appointment from </w:t>
      </w:r>
      <w:r w:rsidR="001446E4">
        <w:rPr>
          <w:rFonts w:asciiTheme="minorHAnsi" w:hAnsiTheme="minorHAnsi" w:cstheme="minorHAnsi"/>
          <w:color w:val="000000"/>
          <w:sz w:val="22"/>
          <w:szCs w:val="22"/>
          <w:u w:val="single"/>
        </w:rPr>
        <w:fldChar w:fldCharType="begin">
          <w:ffData>
            <w:name w:val="Text1"/>
            <w:enabled/>
            <w:calcOnExit w:val="0"/>
            <w:textInput>
              <w:default w:val="[percent of time, e.g., 50%]"/>
            </w:textInput>
          </w:ffData>
        </w:fldChar>
      </w:r>
      <w:bookmarkStart w:id="0" w:name="Text1"/>
      <w:r w:rsidR="001446E4">
        <w:rPr>
          <w:rFonts w:asciiTheme="minorHAnsi" w:hAnsiTheme="minorHAnsi" w:cstheme="minorHAnsi"/>
          <w:color w:val="000000"/>
          <w:sz w:val="22"/>
          <w:szCs w:val="22"/>
          <w:u w:val="single"/>
        </w:rPr>
        <w:instrText xml:space="preserve"> FORMTEXT </w:instrText>
      </w:r>
      <w:r w:rsidR="001446E4">
        <w:rPr>
          <w:rFonts w:asciiTheme="minorHAnsi" w:hAnsiTheme="minorHAnsi" w:cstheme="minorHAnsi"/>
          <w:color w:val="000000"/>
          <w:sz w:val="22"/>
          <w:szCs w:val="22"/>
          <w:u w:val="single"/>
        </w:rPr>
      </w:r>
      <w:r w:rsidR="001446E4">
        <w:rPr>
          <w:rFonts w:asciiTheme="minorHAnsi" w:hAnsiTheme="minorHAnsi" w:cstheme="minorHAnsi"/>
          <w:color w:val="000000"/>
          <w:sz w:val="22"/>
          <w:szCs w:val="22"/>
          <w:u w:val="single"/>
        </w:rPr>
        <w:fldChar w:fldCharType="separate"/>
      </w:r>
      <w:r w:rsidR="001446E4">
        <w:rPr>
          <w:rFonts w:asciiTheme="minorHAnsi" w:hAnsiTheme="minorHAnsi" w:cstheme="minorHAnsi"/>
          <w:noProof/>
          <w:color w:val="000000"/>
          <w:sz w:val="22"/>
          <w:szCs w:val="22"/>
          <w:u w:val="single"/>
        </w:rPr>
        <w:t>[percent of time, e.g., 50%]</w:t>
      </w:r>
      <w:r w:rsidR="001446E4">
        <w:rPr>
          <w:rFonts w:asciiTheme="minorHAnsi" w:hAnsiTheme="minorHAnsi" w:cstheme="minorHAnsi"/>
          <w:color w:val="000000"/>
          <w:sz w:val="22"/>
          <w:szCs w:val="22"/>
          <w:u w:val="single"/>
        </w:rPr>
        <w:fldChar w:fldCharType="end"/>
      </w:r>
      <w:bookmarkEnd w:id="0"/>
      <w:r w:rsidRPr="001446E4">
        <w:rPr>
          <w:rFonts w:asciiTheme="minorHAnsi" w:hAnsiTheme="minorHAnsi" w:cstheme="minorHAnsi"/>
          <w:color w:val="000000"/>
          <w:sz w:val="22"/>
          <w:szCs w:val="22"/>
        </w:rPr>
        <w:t xml:space="preserve">, to </w:t>
      </w:r>
      <w:r w:rsidR="001446E4">
        <w:rPr>
          <w:rFonts w:asciiTheme="minorHAnsi" w:hAnsiTheme="minorHAnsi" w:cstheme="minorHAnsi"/>
          <w:color w:val="000000"/>
          <w:sz w:val="22"/>
          <w:szCs w:val="22"/>
          <w:u w:val="single"/>
        </w:rPr>
        <w:fldChar w:fldCharType="begin">
          <w:ffData>
            <w:name w:val="Text1"/>
            <w:enabled/>
            <w:calcOnExit w:val="0"/>
            <w:textInput>
              <w:default w:val="[percent of time, e.g., 50%]"/>
            </w:textInput>
          </w:ffData>
        </w:fldChar>
      </w:r>
      <w:r w:rsidR="001446E4">
        <w:rPr>
          <w:rFonts w:asciiTheme="minorHAnsi" w:hAnsiTheme="minorHAnsi" w:cstheme="minorHAnsi"/>
          <w:color w:val="000000"/>
          <w:sz w:val="22"/>
          <w:szCs w:val="22"/>
          <w:u w:val="single"/>
        </w:rPr>
        <w:instrText xml:space="preserve"> FORMTEXT </w:instrText>
      </w:r>
      <w:r w:rsidR="001446E4">
        <w:rPr>
          <w:rFonts w:asciiTheme="minorHAnsi" w:hAnsiTheme="minorHAnsi" w:cstheme="minorHAnsi"/>
          <w:color w:val="000000"/>
          <w:sz w:val="22"/>
          <w:szCs w:val="22"/>
          <w:u w:val="single"/>
        </w:rPr>
      </w:r>
      <w:r w:rsidR="001446E4">
        <w:rPr>
          <w:rFonts w:asciiTheme="minorHAnsi" w:hAnsiTheme="minorHAnsi" w:cstheme="minorHAnsi"/>
          <w:color w:val="000000"/>
          <w:sz w:val="22"/>
          <w:szCs w:val="22"/>
          <w:u w:val="single"/>
        </w:rPr>
        <w:fldChar w:fldCharType="separate"/>
      </w:r>
      <w:r w:rsidR="001446E4">
        <w:rPr>
          <w:rFonts w:asciiTheme="minorHAnsi" w:hAnsiTheme="minorHAnsi" w:cstheme="minorHAnsi"/>
          <w:noProof/>
          <w:color w:val="000000"/>
          <w:sz w:val="22"/>
          <w:szCs w:val="22"/>
          <w:u w:val="single"/>
        </w:rPr>
        <w:t>[percent of time, e.g., 50%]</w:t>
      </w:r>
      <w:r w:rsidR="001446E4">
        <w:rPr>
          <w:rFonts w:asciiTheme="minorHAnsi" w:hAnsiTheme="minorHAnsi" w:cstheme="minorHAnsi"/>
          <w:color w:val="000000"/>
          <w:sz w:val="22"/>
          <w:szCs w:val="22"/>
          <w:u w:val="single"/>
        </w:rPr>
        <w:fldChar w:fldCharType="end"/>
      </w:r>
      <w:r w:rsidRPr="001446E4">
        <w:rPr>
          <w:rFonts w:asciiTheme="minorHAnsi" w:hAnsiTheme="minorHAnsi" w:cstheme="minorHAnsi"/>
          <w:color w:val="000000"/>
          <w:sz w:val="22"/>
          <w:szCs w:val="22"/>
        </w:rPr>
        <w:t xml:space="preserve"> effective </w:t>
      </w:r>
      <w:r w:rsidR="001446E4" w:rsidRPr="00676C79">
        <w:rPr>
          <w:rFonts w:asciiTheme="minorHAnsi" w:hAnsiTheme="minorHAnsi" w:cstheme="minorHAnsi"/>
          <w:color w:val="000000"/>
          <w:sz w:val="22"/>
          <w:szCs w:val="22"/>
          <w:u w:val="single"/>
        </w:rPr>
        <w:fldChar w:fldCharType="begin">
          <w:ffData>
            <w:name w:val="Text2"/>
            <w:enabled/>
            <w:calcOnExit w:val="0"/>
            <w:textInput>
              <w:default w:val="[effective date]"/>
            </w:textInput>
          </w:ffData>
        </w:fldChar>
      </w:r>
      <w:bookmarkStart w:id="1" w:name="Text2"/>
      <w:r w:rsidR="001446E4" w:rsidRPr="00676C79">
        <w:rPr>
          <w:rFonts w:asciiTheme="minorHAnsi" w:hAnsiTheme="minorHAnsi" w:cstheme="minorHAnsi"/>
          <w:color w:val="000000"/>
          <w:sz w:val="22"/>
          <w:szCs w:val="22"/>
          <w:u w:val="single"/>
        </w:rPr>
        <w:instrText xml:space="preserve"> FORMTEXT </w:instrText>
      </w:r>
      <w:r w:rsidR="001446E4" w:rsidRPr="00676C79">
        <w:rPr>
          <w:rFonts w:asciiTheme="minorHAnsi" w:hAnsiTheme="minorHAnsi" w:cstheme="minorHAnsi"/>
          <w:color w:val="000000"/>
          <w:sz w:val="22"/>
          <w:szCs w:val="22"/>
          <w:u w:val="single"/>
        </w:rPr>
      </w:r>
      <w:r w:rsidR="001446E4" w:rsidRPr="00676C79">
        <w:rPr>
          <w:rFonts w:asciiTheme="minorHAnsi" w:hAnsiTheme="minorHAnsi" w:cstheme="minorHAnsi"/>
          <w:color w:val="000000"/>
          <w:sz w:val="22"/>
          <w:szCs w:val="22"/>
          <w:u w:val="single"/>
        </w:rPr>
        <w:fldChar w:fldCharType="separate"/>
      </w:r>
      <w:r w:rsidR="001446E4" w:rsidRPr="00676C79">
        <w:rPr>
          <w:rFonts w:asciiTheme="minorHAnsi" w:hAnsiTheme="minorHAnsi" w:cstheme="minorHAnsi"/>
          <w:noProof/>
          <w:color w:val="000000"/>
          <w:sz w:val="22"/>
          <w:szCs w:val="22"/>
          <w:u w:val="single"/>
        </w:rPr>
        <w:t>[effective date]</w:t>
      </w:r>
      <w:r w:rsidR="001446E4" w:rsidRPr="00676C79">
        <w:rPr>
          <w:rFonts w:asciiTheme="minorHAnsi" w:hAnsiTheme="minorHAnsi" w:cstheme="minorHAnsi"/>
          <w:color w:val="000000"/>
          <w:sz w:val="22"/>
          <w:szCs w:val="22"/>
          <w:u w:val="single"/>
        </w:rPr>
        <w:fldChar w:fldCharType="end"/>
      </w:r>
      <w:bookmarkEnd w:id="1"/>
      <w:r w:rsidRPr="001446E4">
        <w:rPr>
          <w:rFonts w:asciiTheme="minorHAnsi" w:hAnsiTheme="minorHAnsi" w:cstheme="minorHAnsi"/>
          <w:color w:val="000000"/>
          <w:sz w:val="22"/>
          <w:szCs w:val="22"/>
        </w:rPr>
        <w:t>. I hope that you will accept this indefinite reduction in time and continue your employment with the University.</w:t>
      </w:r>
    </w:p>
    <w:p w14:paraId="330D5769" w14:textId="77777777" w:rsidR="00A927FD" w:rsidRPr="001446E4" w:rsidRDefault="00A927FD" w:rsidP="001446E4">
      <w:pPr>
        <w:pStyle w:val="NormalWeb"/>
        <w:spacing w:before="0" w:beforeAutospacing="0" w:after="0" w:afterAutospacing="0" w:line="259" w:lineRule="auto"/>
        <w:rPr>
          <w:rFonts w:asciiTheme="minorHAnsi" w:hAnsiTheme="minorHAnsi" w:cstheme="minorHAnsi"/>
          <w:color w:val="000000"/>
          <w:sz w:val="22"/>
          <w:szCs w:val="22"/>
        </w:rPr>
      </w:pPr>
    </w:p>
    <w:p w14:paraId="21DF1A5B" w14:textId="0DE8A533" w:rsidR="003C29ED" w:rsidRPr="001446E4" w:rsidRDefault="003C29ED" w:rsidP="001446E4">
      <w:pPr>
        <w:pStyle w:val="NormalWeb"/>
        <w:spacing w:before="0" w:beforeAutospacing="0" w:after="0" w:afterAutospacing="0" w:line="259" w:lineRule="auto"/>
        <w:rPr>
          <w:rFonts w:asciiTheme="minorHAnsi" w:hAnsiTheme="minorHAnsi" w:cstheme="minorHAnsi"/>
          <w:i/>
          <w:sz w:val="22"/>
          <w:szCs w:val="22"/>
          <w:highlight w:val="yellow"/>
        </w:rPr>
      </w:pPr>
      <w:r w:rsidRPr="00804799">
        <w:rPr>
          <w:rStyle w:val="Strong"/>
          <w:rFonts w:asciiTheme="minorHAnsi" w:hAnsiTheme="minorHAnsi" w:cstheme="minorHAnsi"/>
          <w:i/>
          <w:color w:val="002060"/>
          <w:sz w:val="22"/>
          <w:szCs w:val="22"/>
          <w:highlight w:val="yellow"/>
        </w:rPr>
        <w:t>NOTE TO DEPARTMENT</w:t>
      </w:r>
      <w:r w:rsidRPr="001446E4">
        <w:rPr>
          <w:rFonts w:asciiTheme="minorHAnsi" w:hAnsiTheme="minorHAnsi" w:cstheme="minorHAnsi"/>
          <w:i/>
          <w:sz w:val="22"/>
          <w:szCs w:val="22"/>
          <w:highlight w:val="yellow"/>
        </w:rPr>
        <w:t>: Eligible employees notified of an indefinite reduction in time receive severance pay for the percent of time reduced. Please refer to</w:t>
      </w:r>
      <w:r w:rsidR="00EF3169" w:rsidRPr="001446E4">
        <w:rPr>
          <w:rFonts w:asciiTheme="minorHAnsi" w:hAnsiTheme="minorHAnsi" w:cstheme="minorHAnsi"/>
          <w:i/>
          <w:sz w:val="22"/>
          <w:szCs w:val="22"/>
          <w:highlight w:val="yellow"/>
        </w:rPr>
        <w:t xml:space="preserve"> </w:t>
      </w:r>
      <w:bookmarkStart w:id="2" w:name="_Hlk53751114"/>
      <w:r w:rsidR="00D81DE7" w:rsidRPr="001446E4">
        <w:rPr>
          <w:rFonts w:asciiTheme="minorHAnsi" w:eastAsia="Calibri" w:hAnsiTheme="minorHAnsi" w:cstheme="minorHAnsi"/>
          <w:sz w:val="22"/>
          <w:szCs w:val="22"/>
          <w:highlight w:val="yellow"/>
        </w:rPr>
        <w:fldChar w:fldCharType="begin"/>
      </w:r>
      <w:r w:rsidR="00D81DE7" w:rsidRPr="001446E4">
        <w:rPr>
          <w:rFonts w:asciiTheme="minorHAnsi" w:eastAsia="Calibri" w:hAnsiTheme="minorHAnsi" w:cstheme="minorHAnsi"/>
          <w:sz w:val="22"/>
          <w:szCs w:val="22"/>
          <w:highlight w:val="yellow"/>
        </w:rPr>
        <w:instrText xml:space="preserve"> HYPERLINK "https://policy.ucop.edu/doc/4010429/PPSM-60" </w:instrText>
      </w:r>
      <w:r w:rsidR="00D81DE7" w:rsidRPr="001446E4">
        <w:rPr>
          <w:rFonts w:asciiTheme="minorHAnsi" w:eastAsia="Calibri" w:hAnsiTheme="minorHAnsi" w:cstheme="minorHAnsi"/>
          <w:sz w:val="22"/>
          <w:szCs w:val="22"/>
          <w:highlight w:val="yellow"/>
        </w:rPr>
      </w:r>
      <w:r w:rsidR="00D81DE7" w:rsidRPr="001446E4">
        <w:rPr>
          <w:rFonts w:asciiTheme="minorHAnsi" w:eastAsia="Calibri" w:hAnsiTheme="minorHAnsi" w:cstheme="minorHAnsi"/>
          <w:sz w:val="22"/>
          <w:szCs w:val="22"/>
          <w:highlight w:val="yellow"/>
        </w:rPr>
        <w:fldChar w:fldCharType="separate"/>
      </w:r>
      <w:r w:rsidR="00D81DE7" w:rsidRPr="001446E4">
        <w:rPr>
          <w:rFonts w:asciiTheme="minorHAnsi" w:eastAsia="Calibri" w:hAnsiTheme="minorHAnsi" w:cstheme="minorHAnsi"/>
          <w:color w:val="0000FF"/>
          <w:sz w:val="22"/>
          <w:szCs w:val="22"/>
          <w:highlight w:val="yellow"/>
          <w:u w:val="single"/>
        </w:rPr>
        <w:t xml:space="preserve">PPSM 60 – </w:t>
      </w:r>
      <w:r w:rsidR="00D81DE7" w:rsidRPr="001446E4">
        <w:rPr>
          <w:rFonts w:asciiTheme="minorHAnsi" w:eastAsia="Calibri" w:hAnsiTheme="minorHAnsi" w:cstheme="minorHAnsi"/>
          <w:i/>
          <w:color w:val="0000FF"/>
          <w:sz w:val="22"/>
          <w:szCs w:val="22"/>
          <w:highlight w:val="yellow"/>
          <w:u w:val="single"/>
        </w:rPr>
        <w:t>Layoff and Reduction in Time from Professional and Support Staff Career Positions</w:t>
      </w:r>
      <w:r w:rsidR="00D81DE7" w:rsidRPr="001446E4">
        <w:rPr>
          <w:rFonts w:asciiTheme="minorHAnsi" w:eastAsia="Calibri" w:hAnsiTheme="minorHAnsi" w:cstheme="minorHAnsi"/>
          <w:color w:val="0000FF"/>
          <w:sz w:val="22"/>
          <w:szCs w:val="22"/>
          <w:highlight w:val="yellow"/>
          <w:u w:val="single"/>
        </w:rPr>
        <w:t>,</w:t>
      </w:r>
      <w:r w:rsidR="00D81DE7" w:rsidRPr="001446E4">
        <w:rPr>
          <w:rFonts w:asciiTheme="minorHAnsi" w:eastAsia="Calibri" w:hAnsiTheme="minorHAnsi" w:cstheme="minorHAnsi"/>
          <w:color w:val="0000FF"/>
          <w:sz w:val="22"/>
          <w:szCs w:val="22"/>
          <w:highlight w:val="yellow"/>
          <w:u w:val="single"/>
        </w:rPr>
        <w:fldChar w:fldCharType="end"/>
      </w:r>
      <w:r w:rsidR="00EF3169" w:rsidRPr="001446E4">
        <w:rPr>
          <w:rFonts w:asciiTheme="minorHAnsi" w:hAnsiTheme="minorHAnsi" w:cstheme="minorHAnsi"/>
          <w:i/>
          <w:sz w:val="22"/>
          <w:szCs w:val="22"/>
          <w:highlight w:val="yellow"/>
        </w:rPr>
        <w:t xml:space="preserve"> Section J</w:t>
      </w:r>
      <w:bookmarkEnd w:id="2"/>
      <w:r w:rsidR="00EF3169" w:rsidRPr="001446E4">
        <w:rPr>
          <w:rFonts w:asciiTheme="minorHAnsi" w:hAnsiTheme="minorHAnsi" w:cstheme="minorHAnsi"/>
          <w:i/>
          <w:sz w:val="22"/>
          <w:szCs w:val="22"/>
          <w:highlight w:val="yellow"/>
        </w:rPr>
        <w:t xml:space="preserve">., </w:t>
      </w:r>
      <w:r w:rsidRPr="001446E4">
        <w:rPr>
          <w:rFonts w:asciiTheme="minorHAnsi" w:hAnsiTheme="minorHAnsi" w:cstheme="minorHAnsi"/>
          <w:i/>
          <w:sz w:val="22"/>
          <w:szCs w:val="22"/>
          <w:highlight w:val="yellow"/>
        </w:rPr>
        <w:t>for details on computing the amount of severance pay.</w:t>
      </w:r>
    </w:p>
    <w:p w14:paraId="0702EC47" w14:textId="77777777" w:rsidR="00A927FD" w:rsidRPr="00AB49BA" w:rsidRDefault="00A927FD" w:rsidP="00A927FD">
      <w:pPr>
        <w:pStyle w:val="NormalWeb"/>
        <w:spacing w:before="0" w:beforeAutospacing="0" w:after="0" w:afterAutospacing="0" w:line="259" w:lineRule="auto"/>
        <w:jc w:val="both"/>
        <w:rPr>
          <w:i/>
        </w:rPr>
      </w:pPr>
    </w:p>
    <w:p w14:paraId="162F23C1" w14:textId="6628C8E0" w:rsidR="00B85969" w:rsidRPr="001446E4" w:rsidRDefault="00F85FF5" w:rsidP="001446E4">
      <w:pPr>
        <w:pStyle w:val="NormalWeb"/>
        <w:spacing w:before="0" w:beforeAutospacing="0" w:after="0" w:afterAutospacing="0" w:line="259" w:lineRule="auto"/>
        <w:rPr>
          <w:rFonts w:asciiTheme="minorHAnsi" w:hAnsiTheme="minorHAnsi" w:cstheme="minorHAnsi"/>
          <w:sz w:val="22"/>
          <w:szCs w:val="22"/>
        </w:rPr>
      </w:pPr>
      <w:r w:rsidRPr="001446E4">
        <w:rPr>
          <w:rFonts w:asciiTheme="minorHAnsi" w:hAnsiTheme="minorHAnsi" w:cstheme="minorHAnsi"/>
          <w:sz w:val="22"/>
          <w:szCs w:val="22"/>
        </w:rPr>
        <w:t>If you accept the indefinite reduction in time you will receive severance pay</w:t>
      </w:r>
      <w:r w:rsidR="008C64D1" w:rsidRPr="001446E4">
        <w:rPr>
          <w:rFonts w:asciiTheme="minorHAnsi" w:hAnsiTheme="minorHAnsi" w:cstheme="minorHAnsi"/>
          <w:sz w:val="22"/>
          <w:szCs w:val="22"/>
        </w:rPr>
        <w:t xml:space="preserve"> proportional to the indefinite reduction in time,</w:t>
      </w:r>
      <w:r w:rsidRPr="001446E4">
        <w:rPr>
          <w:rFonts w:asciiTheme="minorHAnsi" w:hAnsiTheme="minorHAnsi" w:cstheme="minorHAnsi"/>
          <w:sz w:val="22"/>
          <w:szCs w:val="22"/>
        </w:rPr>
        <w:t xml:space="preserve"> in the amount of </w:t>
      </w:r>
      <w:r w:rsidR="00804799">
        <w:rPr>
          <w:rFonts w:asciiTheme="minorHAnsi" w:hAnsiTheme="minorHAnsi" w:cstheme="minorHAnsi"/>
          <w:sz w:val="22"/>
          <w:szCs w:val="22"/>
        </w:rPr>
        <w:fldChar w:fldCharType="begin">
          <w:ffData>
            <w:name w:val="Text3"/>
            <w:enabled/>
            <w:calcOnExit w:val="0"/>
            <w:textInput>
              <w:default w:val="[$ severance pay]"/>
            </w:textInput>
          </w:ffData>
        </w:fldChar>
      </w:r>
      <w:bookmarkStart w:id="3" w:name="Text3"/>
      <w:r w:rsidR="00804799">
        <w:rPr>
          <w:rFonts w:asciiTheme="minorHAnsi" w:hAnsiTheme="minorHAnsi" w:cstheme="minorHAnsi"/>
          <w:sz w:val="22"/>
          <w:szCs w:val="22"/>
        </w:rPr>
        <w:instrText xml:space="preserve"> FORMTEXT </w:instrText>
      </w:r>
      <w:r w:rsidR="00804799">
        <w:rPr>
          <w:rFonts w:asciiTheme="minorHAnsi" w:hAnsiTheme="minorHAnsi" w:cstheme="minorHAnsi"/>
          <w:sz w:val="22"/>
          <w:szCs w:val="22"/>
        </w:rPr>
      </w:r>
      <w:r w:rsidR="00804799">
        <w:rPr>
          <w:rFonts w:asciiTheme="minorHAnsi" w:hAnsiTheme="minorHAnsi" w:cstheme="minorHAnsi"/>
          <w:sz w:val="22"/>
          <w:szCs w:val="22"/>
        </w:rPr>
        <w:fldChar w:fldCharType="separate"/>
      </w:r>
      <w:r w:rsidR="00804799">
        <w:rPr>
          <w:rFonts w:asciiTheme="minorHAnsi" w:hAnsiTheme="minorHAnsi" w:cstheme="minorHAnsi"/>
          <w:noProof/>
          <w:sz w:val="22"/>
          <w:szCs w:val="22"/>
        </w:rPr>
        <w:t>[$ severance pay]</w:t>
      </w:r>
      <w:r w:rsidR="00804799">
        <w:rPr>
          <w:rFonts w:asciiTheme="minorHAnsi" w:hAnsiTheme="minorHAnsi" w:cstheme="minorHAnsi"/>
          <w:sz w:val="22"/>
          <w:szCs w:val="22"/>
        </w:rPr>
        <w:fldChar w:fldCharType="end"/>
      </w:r>
      <w:bookmarkEnd w:id="3"/>
      <w:r w:rsidRPr="001446E4">
        <w:rPr>
          <w:rFonts w:asciiTheme="minorHAnsi" w:hAnsiTheme="minorHAnsi" w:cstheme="minorHAnsi"/>
          <w:sz w:val="22"/>
          <w:szCs w:val="22"/>
        </w:rPr>
        <w:t xml:space="preserve">in accordance with </w:t>
      </w:r>
      <w:hyperlink r:id="rId11" w:history="1">
        <w:r w:rsidR="00D81DE7" w:rsidRPr="001446E4">
          <w:rPr>
            <w:rFonts w:asciiTheme="minorHAnsi" w:eastAsia="Calibri" w:hAnsiTheme="minorHAnsi" w:cstheme="minorHAnsi"/>
            <w:color w:val="0000FF"/>
            <w:sz w:val="22"/>
            <w:szCs w:val="22"/>
            <w:u w:val="single"/>
          </w:rPr>
          <w:t xml:space="preserve">PPSM 60 – </w:t>
        </w:r>
        <w:r w:rsidR="00D81DE7" w:rsidRPr="001446E4">
          <w:rPr>
            <w:rFonts w:asciiTheme="minorHAnsi" w:eastAsia="Calibri" w:hAnsiTheme="minorHAnsi" w:cstheme="minorHAnsi"/>
            <w:i/>
            <w:color w:val="0000FF"/>
            <w:sz w:val="22"/>
            <w:szCs w:val="22"/>
            <w:u w:val="single"/>
          </w:rPr>
          <w:t>Layoff and Reduction in Time from Professional and Support Staff Career Positions</w:t>
        </w:r>
        <w:r w:rsidR="00D81DE7" w:rsidRPr="001446E4">
          <w:rPr>
            <w:rFonts w:asciiTheme="minorHAnsi" w:eastAsia="Calibri" w:hAnsiTheme="minorHAnsi" w:cstheme="minorHAnsi"/>
            <w:color w:val="0000FF"/>
            <w:sz w:val="22"/>
            <w:szCs w:val="22"/>
          </w:rPr>
          <w:t>,</w:t>
        </w:r>
      </w:hyperlink>
      <w:r w:rsidR="00D81DE7" w:rsidRPr="001446E4">
        <w:rPr>
          <w:rFonts w:asciiTheme="minorHAnsi" w:eastAsia="Calibri" w:hAnsiTheme="minorHAnsi" w:cstheme="minorHAnsi"/>
          <w:color w:val="0000FF"/>
          <w:sz w:val="22"/>
          <w:szCs w:val="22"/>
        </w:rPr>
        <w:t xml:space="preserve"> </w:t>
      </w:r>
      <w:r w:rsidR="00EF3169" w:rsidRPr="001446E4">
        <w:rPr>
          <w:rFonts w:asciiTheme="minorHAnsi" w:hAnsiTheme="minorHAnsi" w:cstheme="minorHAnsi"/>
          <w:sz w:val="22"/>
          <w:szCs w:val="22"/>
        </w:rPr>
        <w:t>Section J</w:t>
      </w:r>
      <w:r w:rsidR="008C64D1" w:rsidRPr="001446E4">
        <w:rPr>
          <w:rFonts w:asciiTheme="minorHAnsi" w:hAnsiTheme="minorHAnsi" w:cstheme="minorHAnsi"/>
          <w:sz w:val="22"/>
          <w:szCs w:val="22"/>
        </w:rPr>
        <w:t>.</w:t>
      </w:r>
      <w:r w:rsidRPr="001446E4">
        <w:rPr>
          <w:rFonts w:asciiTheme="minorHAnsi" w:hAnsiTheme="minorHAnsi" w:cstheme="minorHAnsi"/>
          <w:sz w:val="22"/>
          <w:szCs w:val="22"/>
        </w:rPr>
        <w:t xml:space="preserve"> </w:t>
      </w:r>
      <w:r w:rsidR="00B85969" w:rsidRPr="001446E4">
        <w:rPr>
          <w:rFonts w:asciiTheme="minorHAnsi" w:hAnsiTheme="minorHAnsi" w:cstheme="minorHAnsi"/>
          <w:sz w:val="22"/>
          <w:szCs w:val="22"/>
        </w:rPr>
        <w:t>If you return to work at this campus in a career position at the same or higher percentage of time as the position held at the time of the indefinite reduction in time, you will retain only the portion of severance pay equal to the number of days between the effective date of reduction in time and your rehire date.</w:t>
      </w:r>
    </w:p>
    <w:p w14:paraId="297B734A" w14:textId="77777777" w:rsidR="00F85FF5" w:rsidRPr="00804799" w:rsidRDefault="00F85FF5" w:rsidP="00804799">
      <w:pPr>
        <w:pStyle w:val="NormalWeb"/>
        <w:spacing w:line="320" w:lineRule="exact"/>
        <w:rPr>
          <w:rFonts w:asciiTheme="minorHAnsi" w:hAnsiTheme="minorHAnsi" w:cstheme="minorHAnsi"/>
          <w:i/>
          <w:sz w:val="22"/>
          <w:szCs w:val="22"/>
        </w:rPr>
      </w:pPr>
      <w:r w:rsidRPr="00804799">
        <w:rPr>
          <w:rFonts w:asciiTheme="minorHAnsi" w:hAnsiTheme="minorHAnsi" w:cstheme="minorHAnsi"/>
          <w:b/>
          <w:bCs/>
          <w:i/>
          <w:color w:val="002060"/>
          <w:sz w:val="22"/>
          <w:szCs w:val="22"/>
          <w:highlight w:val="yellow"/>
        </w:rPr>
        <w:t>NOTE TO DEPARTMENT</w:t>
      </w:r>
      <w:r w:rsidRPr="00804799">
        <w:rPr>
          <w:rFonts w:asciiTheme="minorHAnsi" w:hAnsiTheme="minorHAnsi" w:cstheme="minorHAnsi"/>
          <w:i/>
          <w:sz w:val="22"/>
          <w:szCs w:val="22"/>
          <w:highlight w:val="yellow"/>
        </w:rPr>
        <w:t xml:space="preserve">: Employees notified of an indefinite reduction in time have the option </w:t>
      </w:r>
      <w:r w:rsidR="009D1266" w:rsidRPr="00804799">
        <w:rPr>
          <w:rFonts w:asciiTheme="minorHAnsi" w:hAnsiTheme="minorHAnsi" w:cstheme="minorHAnsi"/>
          <w:i/>
          <w:sz w:val="22"/>
          <w:szCs w:val="22"/>
          <w:highlight w:val="yellow"/>
        </w:rPr>
        <w:t>to</w:t>
      </w:r>
      <w:r w:rsidRPr="00804799">
        <w:rPr>
          <w:rFonts w:asciiTheme="minorHAnsi" w:hAnsiTheme="minorHAnsi" w:cstheme="minorHAnsi"/>
          <w:i/>
          <w:sz w:val="22"/>
          <w:szCs w:val="22"/>
          <w:highlight w:val="yellow"/>
        </w:rPr>
        <w:t xml:space="preserve"> elect to take</w:t>
      </w:r>
      <w:r w:rsidR="008C64D1" w:rsidRPr="00804799">
        <w:rPr>
          <w:rFonts w:asciiTheme="minorHAnsi" w:hAnsiTheme="minorHAnsi" w:cstheme="minorHAnsi"/>
          <w:i/>
          <w:sz w:val="22"/>
          <w:szCs w:val="22"/>
          <w:highlight w:val="yellow"/>
        </w:rPr>
        <w:t xml:space="preserve"> indefinite</w:t>
      </w:r>
      <w:r w:rsidRPr="00804799">
        <w:rPr>
          <w:rFonts w:asciiTheme="minorHAnsi" w:hAnsiTheme="minorHAnsi" w:cstheme="minorHAnsi"/>
          <w:i/>
          <w:sz w:val="22"/>
          <w:szCs w:val="22"/>
          <w:highlight w:val="yellow"/>
        </w:rPr>
        <w:t xml:space="preserve"> layoff instead of the indefinite reduction in time. Please refer to </w:t>
      </w:r>
      <w:hyperlink r:id="rId12" w:history="1">
        <w:hyperlink r:id="rId13" w:history="1">
          <w:r w:rsidR="00D81DE7" w:rsidRPr="00804799">
            <w:rPr>
              <w:rFonts w:asciiTheme="minorHAnsi" w:eastAsia="Calibri" w:hAnsiTheme="minorHAnsi" w:cstheme="minorHAnsi"/>
              <w:color w:val="0000FF"/>
              <w:sz w:val="22"/>
              <w:szCs w:val="22"/>
              <w:highlight w:val="yellow"/>
              <w:u w:val="single"/>
            </w:rPr>
            <w:t xml:space="preserve">PPSM 60 – </w:t>
          </w:r>
          <w:r w:rsidR="00D81DE7" w:rsidRPr="00804799">
            <w:rPr>
              <w:rFonts w:asciiTheme="minorHAnsi" w:eastAsia="Calibri" w:hAnsiTheme="minorHAnsi" w:cstheme="minorHAnsi"/>
              <w:i/>
              <w:color w:val="0000FF"/>
              <w:sz w:val="22"/>
              <w:szCs w:val="22"/>
              <w:highlight w:val="yellow"/>
              <w:u w:val="single"/>
            </w:rPr>
            <w:t>Layoff and Reduction in Time from Professional and Support Staff Career Positions</w:t>
          </w:r>
        </w:hyperlink>
        <w:r w:rsidR="00D81DE7" w:rsidRPr="00804799">
          <w:rPr>
            <w:rFonts w:asciiTheme="minorHAnsi" w:eastAsia="Calibri" w:hAnsiTheme="minorHAnsi" w:cstheme="minorHAnsi"/>
            <w:color w:val="0000FF"/>
            <w:sz w:val="22"/>
            <w:szCs w:val="22"/>
            <w:highlight w:val="yellow"/>
            <w:u w:val="single"/>
          </w:rPr>
          <w:t>,</w:t>
        </w:r>
        <w:r w:rsidR="00EF3169" w:rsidRPr="00804799">
          <w:rPr>
            <w:rFonts w:asciiTheme="minorHAnsi" w:hAnsiTheme="minorHAnsi" w:cstheme="minorHAnsi"/>
            <w:i/>
            <w:sz w:val="22"/>
            <w:szCs w:val="22"/>
            <w:highlight w:val="yellow"/>
          </w:rPr>
          <w:t xml:space="preserve"> Section J., </w:t>
        </w:r>
      </w:hyperlink>
      <w:r w:rsidRPr="00804799">
        <w:rPr>
          <w:rFonts w:asciiTheme="minorHAnsi" w:hAnsiTheme="minorHAnsi" w:cstheme="minorHAnsi"/>
          <w:i/>
          <w:sz w:val="22"/>
          <w:szCs w:val="22"/>
          <w:highlight w:val="yellow"/>
        </w:rPr>
        <w:t xml:space="preserve">for details on computing the amount of severance pay for </w:t>
      </w:r>
      <w:r w:rsidR="009D1266" w:rsidRPr="00804799">
        <w:rPr>
          <w:rFonts w:asciiTheme="minorHAnsi" w:hAnsiTheme="minorHAnsi" w:cstheme="minorHAnsi"/>
          <w:i/>
          <w:sz w:val="22"/>
          <w:szCs w:val="22"/>
          <w:highlight w:val="yellow"/>
        </w:rPr>
        <w:t>this</w:t>
      </w:r>
      <w:r w:rsidRPr="00804799">
        <w:rPr>
          <w:rFonts w:asciiTheme="minorHAnsi" w:hAnsiTheme="minorHAnsi" w:cstheme="minorHAnsi"/>
          <w:i/>
          <w:sz w:val="22"/>
          <w:szCs w:val="22"/>
          <w:highlight w:val="yellow"/>
        </w:rPr>
        <w:t xml:space="preserve"> option.</w:t>
      </w:r>
    </w:p>
    <w:p w14:paraId="00029F00" w14:textId="31164D33" w:rsidR="009D1266" w:rsidRPr="00804799" w:rsidRDefault="00EF3169" w:rsidP="00804799">
      <w:pPr>
        <w:pStyle w:val="NormalWeb"/>
        <w:spacing w:before="0" w:beforeAutospacing="0" w:after="0" w:afterAutospacing="0" w:line="259" w:lineRule="auto"/>
        <w:rPr>
          <w:rFonts w:asciiTheme="minorHAnsi" w:hAnsiTheme="minorHAnsi" w:cstheme="minorHAnsi"/>
          <w:sz w:val="22"/>
          <w:szCs w:val="22"/>
        </w:rPr>
      </w:pPr>
      <w:r w:rsidRPr="00804799">
        <w:rPr>
          <w:rFonts w:asciiTheme="minorHAnsi" w:hAnsiTheme="minorHAnsi" w:cstheme="minorHAnsi"/>
          <w:sz w:val="22"/>
          <w:szCs w:val="22"/>
        </w:rPr>
        <w:t>Alternatively, y</w:t>
      </w:r>
      <w:r w:rsidR="00B85969" w:rsidRPr="00804799">
        <w:rPr>
          <w:rFonts w:asciiTheme="minorHAnsi" w:hAnsiTheme="minorHAnsi" w:cstheme="minorHAnsi"/>
          <w:sz w:val="22"/>
          <w:szCs w:val="22"/>
        </w:rPr>
        <w:t xml:space="preserve">ou have the option to elect indefinite layoff in lieu of indefinite reduction in time. </w:t>
      </w:r>
      <w:r w:rsidR="00766F47" w:rsidRPr="00804799">
        <w:rPr>
          <w:rFonts w:asciiTheme="minorHAnsi" w:hAnsiTheme="minorHAnsi" w:cstheme="minorHAnsi"/>
          <w:sz w:val="22"/>
          <w:szCs w:val="22"/>
        </w:rPr>
        <w:t>If you elect</w:t>
      </w:r>
      <w:r w:rsidR="008C64D1" w:rsidRPr="00804799">
        <w:rPr>
          <w:rFonts w:asciiTheme="minorHAnsi" w:hAnsiTheme="minorHAnsi" w:cstheme="minorHAnsi"/>
          <w:sz w:val="22"/>
          <w:szCs w:val="22"/>
        </w:rPr>
        <w:t xml:space="preserve"> indefinite</w:t>
      </w:r>
      <w:r w:rsidR="00766F47" w:rsidRPr="00804799">
        <w:rPr>
          <w:rFonts w:asciiTheme="minorHAnsi" w:hAnsiTheme="minorHAnsi" w:cstheme="minorHAnsi"/>
          <w:sz w:val="22"/>
          <w:szCs w:val="22"/>
        </w:rPr>
        <w:t xml:space="preserve"> layoff, you </w:t>
      </w:r>
      <w:r w:rsidR="009D1266" w:rsidRPr="00804799">
        <w:rPr>
          <w:rFonts w:asciiTheme="minorHAnsi" w:hAnsiTheme="minorHAnsi" w:cstheme="minorHAnsi"/>
          <w:sz w:val="22"/>
          <w:szCs w:val="22"/>
        </w:rPr>
        <w:t>will receive</w:t>
      </w:r>
      <w:r w:rsidR="00766F47" w:rsidRPr="00804799">
        <w:rPr>
          <w:rFonts w:asciiTheme="minorHAnsi" w:hAnsiTheme="minorHAnsi" w:cstheme="minorHAnsi"/>
          <w:sz w:val="22"/>
          <w:szCs w:val="22"/>
        </w:rPr>
        <w:t xml:space="preserve"> </w:t>
      </w:r>
      <w:r w:rsidRPr="00804799">
        <w:rPr>
          <w:rFonts w:asciiTheme="minorHAnsi" w:hAnsiTheme="minorHAnsi" w:cstheme="minorHAnsi"/>
          <w:sz w:val="22"/>
          <w:szCs w:val="22"/>
        </w:rPr>
        <w:t xml:space="preserve">full </w:t>
      </w:r>
      <w:r w:rsidR="00766F47" w:rsidRPr="00804799">
        <w:rPr>
          <w:rFonts w:asciiTheme="minorHAnsi" w:hAnsiTheme="minorHAnsi" w:cstheme="minorHAnsi"/>
          <w:sz w:val="22"/>
          <w:szCs w:val="22"/>
        </w:rPr>
        <w:t>severance pay in the amount of $</w:t>
      </w:r>
      <w:r w:rsidR="00804799" w:rsidRPr="00804799">
        <w:rPr>
          <w:rFonts w:asciiTheme="minorHAnsi" w:hAnsiTheme="minorHAnsi" w:cstheme="minorHAnsi"/>
          <w:sz w:val="22"/>
          <w:szCs w:val="22"/>
          <w:u w:val="single"/>
        </w:rPr>
        <w:fldChar w:fldCharType="begin">
          <w:ffData>
            <w:name w:val="Text3"/>
            <w:enabled/>
            <w:calcOnExit w:val="0"/>
            <w:textInput>
              <w:default w:val="[$ severance pay]"/>
            </w:textInput>
          </w:ffData>
        </w:fldChar>
      </w:r>
      <w:r w:rsidR="00804799" w:rsidRPr="00804799">
        <w:rPr>
          <w:rFonts w:asciiTheme="minorHAnsi" w:hAnsiTheme="minorHAnsi" w:cstheme="minorHAnsi"/>
          <w:sz w:val="22"/>
          <w:szCs w:val="22"/>
          <w:u w:val="single"/>
        </w:rPr>
        <w:instrText xml:space="preserve"> FORMTEXT </w:instrText>
      </w:r>
      <w:r w:rsidR="00804799" w:rsidRPr="00804799">
        <w:rPr>
          <w:rFonts w:asciiTheme="minorHAnsi" w:hAnsiTheme="minorHAnsi" w:cstheme="minorHAnsi"/>
          <w:sz w:val="22"/>
          <w:szCs w:val="22"/>
          <w:u w:val="single"/>
        </w:rPr>
      </w:r>
      <w:r w:rsidR="00804799" w:rsidRPr="00804799">
        <w:rPr>
          <w:rFonts w:asciiTheme="minorHAnsi" w:hAnsiTheme="minorHAnsi" w:cstheme="minorHAnsi"/>
          <w:sz w:val="22"/>
          <w:szCs w:val="22"/>
          <w:u w:val="single"/>
        </w:rPr>
        <w:fldChar w:fldCharType="separate"/>
      </w:r>
      <w:r w:rsidR="00804799" w:rsidRPr="00804799">
        <w:rPr>
          <w:rFonts w:asciiTheme="minorHAnsi" w:hAnsiTheme="minorHAnsi" w:cstheme="minorHAnsi"/>
          <w:noProof/>
          <w:sz w:val="22"/>
          <w:szCs w:val="22"/>
          <w:u w:val="single"/>
        </w:rPr>
        <w:t>[$ severance pay]</w:t>
      </w:r>
      <w:r w:rsidR="00804799" w:rsidRPr="00804799">
        <w:rPr>
          <w:rFonts w:asciiTheme="minorHAnsi" w:hAnsiTheme="minorHAnsi" w:cstheme="minorHAnsi"/>
          <w:sz w:val="22"/>
          <w:szCs w:val="22"/>
          <w:u w:val="single"/>
        </w:rPr>
        <w:fldChar w:fldCharType="end"/>
      </w:r>
      <w:r w:rsidR="00766F47" w:rsidRPr="00804799">
        <w:rPr>
          <w:rFonts w:asciiTheme="minorHAnsi" w:hAnsiTheme="minorHAnsi" w:cstheme="minorHAnsi"/>
          <w:sz w:val="22"/>
          <w:szCs w:val="22"/>
        </w:rPr>
        <w:t>.</w:t>
      </w:r>
      <w:r w:rsidR="00DD43E5" w:rsidRPr="00804799">
        <w:rPr>
          <w:rFonts w:asciiTheme="minorHAnsi" w:hAnsiTheme="minorHAnsi" w:cstheme="minorHAnsi"/>
          <w:sz w:val="22"/>
          <w:szCs w:val="22"/>
        </w:rPr>
        <w:t xml:space="preserve"> </w:t>
      </w:r>
      <w:r w:rsidR="001E404C" w:rsidRPr="00804799">
        <w:rPr>
          <w:rFonts w:asciiTheme="minorHAnsi" w:hAnsiTheme="minorHAnsi" w:cstheme="minorHAnsi"/>
          <w:sz w:val="22"/>
          <w:szCs w:val="22"/>
        </w:rPr>
        <w:t xml:space="preserve">If you return to work at the University in a career position at the same or higher salary and same percentage of time as the position held at the time of layoff, you will retain only the portion of severance pay equal to the number of days between the effective date of layoff and </w:t>
      </w:r>
      <w:proofErr w:type="gramStart"/>
      <w:r w:rsidR="001E404C" w:rsidRPr="00804799">
        <w:rPr>
          <w:rFonts w:asciiTheme="minorHAnsi" w:hAnsiTheme="minorHAnsi" w:cstheme="minorHAnsi"/>
          <w:sz w:val="22"/>
          <w:szCs w:val="22"/>
        </w:rPr>
        <w:t>your</w:t>
      </w:r>
      <w:proofErr w:type="gramEnd"/>
      <w:r w:rsidR="001E404C" w:rsidRPr="00804799">
        <w:rPr>
          <w:rFonts w:asciiTheme="minorHAnsi" w:hAnsiTheme="minorHAnsi" w:cstheme="minorHAnsi"/>
          <w:sz w:val="22"/>
          <w:szCs w:val="22"/>
        </w:rPr>
        <w:t xml:space="preserve"> rehire date.</w:t>
      </w:r>
    </w:p>
    <w:p w14:paraId="7F9A708E" w14:textId="77777777" w:rsidR="00A927FD" w:rsidRPr="00AB49BA" w:rsidRDefault="00A927FD" w:rsidP="00A927FD">
      <w:pPr>
        <w:pStyle w:val="NormalWeb"/>
        <w:spacing w:before="0" w:beforeAutospacing="0" w:after="0" w:afterAutospacing="0" w:line="259" w:lineRule="auto"/>
        <w:jc w:val="both"/>
      </w:pPr>
    </w:p>
    <w:p w14:paraId="62DCE235" w14:textId="3F9C75CB" w:rsidR="003F344C" w:rsidRPr="00804799" w:rsidRDefault="003F344C" w:rsidP="00804799">
      <w:pPr>
        <w:pStyle w:val="NormalWeb"/>
        <w:spacing w:before="0" w:beforeAutospacing="0" w:after="0" w:afterAutospacing="0" w:line="259" w:lineRule="auto"/>
        <w:rPr>
          <w:rFonts w:asciiTheme="minorHAnsi" w:hAnsiTheme="minorHAnsi" w:cstheme="minorHAnsi"/>
          <w:sz w:val="22"/>
          <w:szCs w:val="22"/>
        </w:rPr>
      </w:pPr>
      <w:r w:rsidRPr="00804799">
        <w:rPr>
          <w:rFonts w:asciiTheme="minorHAnsi" w:hAnsiTheme="minorHAnsi" w:cstheme="minorHAnsi"/>
          <w:sz w:val="22"/>
          <w:szCs w:val="22"/>
        </w:rPr>
        <w:t xml:space="preserve">Please </w:t>
      </w:r>
      <w:r w:rsidR="00D81DE7" w:rsidRPr="00804799">
        <w:rPr>
          <w:rFonts w:asciiTheme="minorHAnsi" w:hAnsiTheme="minorHAnsi" w:cstheme="minorHAnsi"/>
          <w:sz w:val="22"/>
          <w:szCs w:val="22"/>
        </w:rPr>
        <w:t>indicate</w:t>
      </w:r>
      <w:r w:rsidRPr="00804799">
        <w:rPr>
          <w:rFonts w:asciiTheme="minorHAnsi" w:hAnsiTheme="minorHAnsi" w:cstheme="minorHAnsi"/>
          <w:sz w:val="22"/>
          <w:szCs w:val="22"/>
        </w:rPr>
        <w:t xml:space="preserve"> your preference on the </w:t>
      </w:r>
      <w:r w:rsidR="00D81DE7" w:rsidRPr="00804799">
        <w:rPr>
          <w:rFonts w:asciiTheme="minorHAnsi" w:hAnsiTheme="minorHAnsi" w:cstheme="minorHAnsi"/>
          <w:sz w:val="22"/>
          <w:szCs w:val="22"/>
        </w:rPr>
        <w:t>enclosed form</w:t>
      </w:r>
      <w:r w:rsidR="00C10D3C" w:rsidRPr="00804799">
        <w:rPr>
          <w:rFonts w:asciiTheme="minorHAnsi" w:hAnsiTheme="minorHAnsi" w:cstheme="minorHAnsi"/>
          <w:sz w:val="22"/>
          <w:szCs w:val="22"/>
        </w:rPr>
        <w:t>,</w:t>
      </w:r>
      <w:r w:rsidRPr="00804799">
        <w:rPr>
          <w:rFonts w:asciiTheme="minorHAnsi" w:hAnsiTheme="minorHAnsi" w:cstheme="minorHAnsi"/>
          <w:sz w:val="22"/>
          <w:szCs w:val="22"/>
        </w:rPr>
        <w:t xml:space="preserve"> </w:t>
      </w:r>
      <w:r w:rsidR="00D81DE7" w:rsidRPr="00804799">
        <w:rPr>
          <w:rFonts w:asciiTheme="minorHAnsi" w:hAnsiTheme="minorHAnsi" w:cstheme="minorHAnsi"/>
          <w:sz w:val="22"/>
          <w:szCs w:val="22"/>
        </w:rPr>
        <w:t xml:space="preserve">“Employee Election for Indefinite Layoff in Lieu of Indefinite Reduction in Time–PSS Employees.” </w:t>
      </w:r>
      <w:r w:rsidR="00C10D3C" w:rsidRPr="00804799">
        <w:rPr>
          <w:rFonts w:asciiTheme="minorHAnsi" w:hAnsiTheme="minorHAnsi" w:cstheme="minorHAnsi"/>
          <w:sz w:val="22"/>
          <w:szCs w:val="22"/>
        </w:rPr>
        <w:t xml:space="preserve">Return the completed form to your department no later than </w:t>
      </w:r>
      <w:r w:rsidR="00804799" w:rsidRPr="00804799">
        <w:rPr>
          <w:rFonts w:asciiTheme="minorHAnsi" w:hAnsiTheme="minorHAnsi" w:cstheme="minorHAnsi"/>
          <w:sz w:val="22"/>
          <w:szCs w:val="22"/>
          <w:u w:val="single"/>
        </w:rPr>
        <w:fldChar w:fldCharType="begin">
          <w:ffData>
            <w:name w:val="Text4"/>
            <w:enabled/>
            <w:calcOnExit w:val="0"/>
            <w:textInput>
              <w:default w:val="[14 days following receipt of notice]"/>
            </w:textInput>
          </w:ffData>
        </w:fldChar>
      </w:r>
      <w:bookmarkStart w:id="4" w:name="Text4"/>
      <w:r w:rsidR="00804799" w:rsidRPr="00804799">
        <w:rPr>
          <w:rFonts w:asciiTheme="minorHAnsi" w:hAnsiTheme="minorHAnsi" w:cstheme="minorHAnsi"/>
          <w:sz w:val="22"/>
          <w:szCs w:val="22"/>
          <w:u w:val="single"/>
        </w:rPr>
        <w:instrText xml:space="preserve"> FORMTEXT </w:instrText>
      </w:r>
      <w:r w:rsidR="00804799" w:rsidRPr="00804799">
        <w:rPr>
          <w:rFonts w:asciiTheme="minorHAnsi" w:hAnsiTheme="minorHAnsi" w:cstheme="minorHAnsi"/>
          <w:sz w:val="22"/>
          <w:szCs w:val="22"/>
          <w:u w:val="single"/>
        </w:rPr>
      </w:r>
      <w:r w:rsidR="00804799" w:rsidRPr="00804799">
        <w:rPr>
          <w:rFonts w:asciiTheme="minorHAnsi" w:hAnsiTheme="minorHAnsi" w:cstheme="minorHAnsi"/>
          <w:sz w:val="22"/>
          <w:szCs w:val="22"/>
          <w:u w:val="single"/>
        </w:rPr>
        <w:fldChar w:fldCharType="separate"/>
      </w:r>
      <w:r w:rsidR="00804799" w:rsidRPr="00804799">
        <w:rPr>
          <w:rFonts w:asciiTheme="minorHAnsi" w:hAnsiTheme="minorHAnsi" w:cstheme="minorHAnsi"/>
          <w:noProof/>
          <w:sz w:val="22"/>
          <w:szCs w:val="22"/>
          <w:u w:val="single"/>
        </w:rPr>
        <w:t>[14 days following receipt of notice]</w:t>
      </w:r>
      <w:r w:rsidR="00804799" w:rsidRPr="00804799">
        <w:rPr>
          <w:rFonts w:asciiTheme="minorHAnsi" w:hAnsiTheme="minorHAnsi" w:cstheme="minorHAnsi"/>
          <w:sz w:val="22"/>
          <w:szCs w:val="22"/>
          <w:u w:val="single"/>
        </w:rPr>
        <w:fldChar w:fldCharType="end"/>
      </w:r>
      <w:bookmarkEnd w:id="4"/>
      <w:r w:rsidR="00C10D3C" w:rsidRPr="00654398">
        <w:rPr>
          <w:rFonts w:asciiTheme="minorHAnsi" w:hAnsiTheme="minorHAnsi" w:cstheme="minorHAnsi"/>
          <w:sz w:val="22"/>
          <w:szCs w:val="22"/>
        </w:rPr>
        <w:t>.</w:t>
      </w:r>
      <w:r w:rsidR="00C10D3C" w:rsidRPr="00804799">
        <w:rPr>
          <w:rFonts w:asciiTheme="minorHAnsi" w:hAnsiTheme="minorHAnsi" w:cstheme="minorHAnsi"/>
          <w:sz w:val="22"/>
          <w:szCs w:val="22"/>
        </w:rPr>
        <w:t xml:space="preserve"> If you do not sign and return the completed Election form by the above date, your default choice automatically becomes indefinite reduction in </w:t>
      </w:r>
      <w:r w:rsidR="00804799" w:rsidRPr="00804799">
        <w:rPr>
          <w:rFonts w:asciiTheme="minorHAnsi" w:hAnsiTheme="minorHAnsi" w:cstheme="minorHAnsi"/>
          <w:sz w:val="22"/>
          <w:szCs w:val="22"/>
        </w:rPr>
        <w:t>time and</w:t>
      </w:r>
      <w:r w:rsidR="00C10D3C" w:rsidRPr="00804799">
        <w:rPr>
          <w:rFonts w:asciiTheme="minorHAnsi" w:hAnsiTheme="minorHAnsi" w:cstheme="minorHAnsi"/>
          <w:sz w:val="22"/>
          <w:szCs w:val="22"/>
        </w:rPr>
        <w:t xml:space="preserve"> is irrevocable.</w:t>
      </w:r>
    </w:p>
    <w:p w14:paraId="6D33D758" w14:textId="77777777" w:rsidR="0090426D" w:rsidRPr="00804799" w:rsidRDefault="0090426D" w:rsidP="00804799">
      <w:pPr>
        <w:pStyle w:val="NormalWeb"/>
        <w:spacing w:before="0" w:beforeAutospacing="0" w:after="0" w:afterAutospacing="0"/>
        <w:rPr>
          <w:rFonts w:asciiTheme="minorHAnsi" w:hAnsiTheme="minorHAnsi" w:cstheme="minorHAnsi"/>
          <w:sz w:val="22"/>
          <w:szCs w:val="22"/>
        </w:rPr>
      </w:pPr>
    </w:p>
    <w:p w14:paraId="272D6686" w14:textId="22C15057" w:rsidR="0090426D" w:rsidRPr="00804799" w:rsidRDefault="0090426D" w:rsidP="00804799">
      <w:pPr>
        <w:pStyle w:val="NormalWeb"/>
        <w:spacing w:before="0" w:beforeAutospacing="0" w:after="0" w:afterAutospacing="0"/>
        <w:rPr>
          <w:rFonts w:asciiTheme="minorHAnsi" w:hAnsiTheme="minorHAnsi" w:cstheme="minorHAnsi"/>
          <w:sz w:val="22"/>
          <w:szCs w:val="22"/>
        </w:rPr>
      </w:pPr>
      <w:r w:rsidRPr="00804799">
        <w:rPr>
          <w:rFonts w:asciiTheme="minorHAnsi" w:hAnsiTheme="minorHAnsi" w:cstheme="minorHAnsi"/>
          <w:sz w:val="22"/>
          <w:szCs w:val="22"/>
        </w:rPr>
        <w:t>Below are important benefits considerations associated with an indefinite reduction in time or layoff.</w:t>
      </w:r>
    </w:p>
    <w:p w14:paraId="13C2E13F" w14:textId="77777777" w:rsidR="0090426D" w:rsidRPr="00804799" w:rsidRDefault="0090426D" w:rsidP="00804799">
      <w:pPr>
        <w:pStyle w:val="NormalWeb"/>
        <w:spacing w:before="0" w:beforeAutospacing="0" w:after="0" w:afterAutospacing="0"/>
        <w:rPr>
          <w:rFonts w:asciiTheme="minorHAnsi" w:hAnsiTheme="minorHAnsi" w:cstheme="minorHAnsi"/>
          <w:sz w:val="22"/>
          <w:szCs w:val="22"/>
        </w:rPr>
      </w:pPr>
    </w:p>
    <w:p w14:paraId="3647FB10" w14:textId="4BC3987F" w:rsidR="0090426D"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Lowering FTE does not have a direct impact on benefits. Since the Affordable Care Act (ACA) went into effect, the University measures your average hours of service once a year, in November, over a 12-month “look-back” period. The average weekly hours of service is the measurement used to calculate your ongoing benefits eligibility.</w:t>
      </w:r>
      <w:r w:rsidR="00804799">
        <w:rPr>
          <w:rFonts w:asciiTheme="minorHAnsi" w:hAnsiTheme="minorHAnsi" w:cstheme="minorHAnsi"/>
          <w:sz w:val="22"/>
          <w:szCs w:val="22"/>
        </w:rPr>
        <w:t xml:space="preserve"> </w:t>
      </w:r>
      <w:r w:rsidRPr="00804799">
        <w:rPr>
          <w:rFonts w:asciiTheme="minorHAnsi" w:hAnsiTheme="minorHAnsi" w:cstheme="minorHAnsi"/>
          <w:sz w:val="22"/>
          <w:szCs w:val="22"/>
        </w:rPr>
        <w:t xml:space="preserve">Most employees will remain eligible for benefits coverage if they work an average of 17.5 hours per week during the look-back period. To understand any impacts this may have on your benefits, please contact UCPath. For more information on the Affordable Care Act visit the UCnet website at: </w:t>
      </w:r>
      <w:hyperlink r:id="rId14" w:history="1">
        <w:r w:rsidRPr="00804799">
          <w:rPr>
            <w:rStyle w:val="Hyperlink"/>
            <w:rFonts w:asciiTheme="minorHAnsi" w:hAnsiTheme="minorHAnsi" w:cstheme="minorHAnsi"/>
            <w:sz w:val="22"/>
            <w:szCs w:val="22"/>
          </w:rPr>
          <w:t>https://ucnet.universityofcalifornia.edu/compensation-and-benefi</w:t>
        </w:r>
        <w:r w:rsidRPr="00804799">
          <w:rPr>
            <w:rStyle w:val="Hyperlink"/>
            <w:rFonts w:asciiTheme="minorHAnsi" w:hAnsiTheme="minorHAnsi" w:cstheme="minorHAnsi"/>
            <w:sz w:val="22"/>
            <w:szCs w:val="22"/>
          </w:rPr>
          <w:t>t</w:t>
        </w:r>
        <w:r w:rsidRPr="00804799">
          <w:rPr>
            <w:rStyle w:val="Hyperlink"/>
            <w:rFonts w:asciiTheme="minorHAnsi" w:hAnsiTheme="minorHAnsi" w:cstheme="minorHAnsi"/>
            <w:sz w:val="22"/>
            <w:szCs w:val="22"/>
          </w:rPr>
          <w:t>s/health-plans/medical/affordable-care-act/index.html</w:t>
        </w:r>
      </w:hyperlink>
    </w:p>
    <w:p w14:paraId="0277721A" w14:textId="77777777" w:rsidR="0090426D" w:rsidRPr="0048597F" w:rsidRDefault="0090426D" w:rsidP="00AB49BA">
      <w:pPr>
        <w:pStyle w:val="BodyText"/>
        <w:ind w:left="540" w:hanging="360"/>
        <w:jc w:val="both"/>
      </w:pPr>
    </w:p>
    <w:p w14:paraId="3B610864" w14:textId="6E4318D6" w:rsidR="0090426D"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 xml:space="preserve">For any questions regarding benefits, please contact UCPath by logging into the UCPath employee portal at </w:t>
      </w:r>
      <w:hyperlink r:id="rId15" w:history="1">
        <w:r w:rsidR="00804799" w:rsidRPr="00804799">
          <w:rPr>
            <w:rStyle w:val="Hyperlink"/>
            <w:rFonts w:asciiTheme="minorHAnsi" w:hAnsiTheme="minorHAnsi" w:cstheme="minorHAnsi"/>
          </w:rPr>
          <w:t>https://ucpath.</w:t>
        </w:r>
        <w:r w:rsidR="00804799" w:rsidRPr="00804799">
          <w:rPr>
            <w:rStyle w:val="Hyperlink"/>
            <w:rFonts w:asciiTheme="minorHAnsi" w:hAnsiTheme="minorHAnsi" w:cstheme="minorHAnsi"/>
          </w:rPr>
          <w:t>u</w:t>
        </w:r>
        <w:r w:rsidR="00804799" w:rsidRPr="00804799">
          <w:rPr>
            <w:rStyle w:val="Hyperlink"/>
            <w:rFonts w:asciiTheme="minorHAnsi" w:hAnsiTheme="minorHAnsi" w:cstheme="minorHAnsi"/>
          </w:rPr>
          <w:t>niversityofcalifornia.edu/</w:t>
        </w:r>
      </w:hyperlink>
      <w:r w:rsidRPr="00804799">
        <w:rPr>
          <w:rFonts w:asciiTheme="minorHAnsi" w:hAnsiTheme="minorHAnsi" w:cstheme="minorHAnsi"/>
          <w:sz w:val="22"/>
          <w:szCs w:val="22"/>
        </w:rPr>
        <w:t xml:space="preserve"> and click “Ask UCPath Center” to submit an inquiry (you will receive a reply by email), or you can call the </w:t>
      </w:r>
      <w:proofErr w:type="spellStart"/>
      <w:r w:rsidRPr="00804799">
        <w:rPr>
          <w:rFonts w:asciiTheme="minorHAnsi" w:hAnsiTheme="minorHAnsi" w:cstheme="minorHAnsi"/>
          <w:sz w:val="22"/>
          <w:szCs w:val="22"/>
        </w:rPr>
        <w:t>UCPath</w:t>
      </w:r>
      <w:proofErr w:type="spellEnd"/>
      <w:r w:rsidRPr="00804799">
        <w:rPr>
          <w:rFonts w:asciiTheme="minorHAnsi" w:hAnsiTheme="minorHAnsi" w:cstheme="minorHAnsi"/>
          <w:sz w:val="22"/>
          <w:szCs w:val="22"/>
        </w:rPr>
        <w:t xml:space="preserve"> Center at </w:t>
      </w:r>
      <w:r w:rsidR="00804799">
        <w:rPr>
          <w:rFonts w:asciiTheme="minorHAnsi" w:hAnsiTheme="minorHAnsi" w:cstheme="minorHAnsi"/>
          <w:sz w:val="22"/>
          <w:szCs w:val="22"/>
        </w:rPr>
        <w:t>(</w:t>
      </w:r>
      <w:r w:rsidRPr="00804799">
        <w:rPr>
          <w:rFonts w:asciiTheme="minorHAnsi" w:hAnsiTheme="minorHAnsi" w:cstheme="minorHAnsi"/>
          <w:sz w:val="22"/>
          <w:szCs w:val="22"/>
        </w:rPr>
        <w:t>855‐</w:t>
      </w:r>
      <w:r w:rsidR="00804799">
        <w:rPr>
          <w:rFonts w:asciiTheme="minorHAnsi" w:hAnsiTheme="minorHAnsi" w:cstheme="minorHAnsi"/>
          <w:sz w:val="22"/>
          <w:szCs w:val="22"/>
        </w:rPr>
        <w:t xml:space="preserve">) </w:t>
      </w:r>
      <w:r w:rsidRPr="00804799">
        <w:rPr>
          <w:rFonts w:asciiTheme="minorHAnsi" w:hAnsiTheme="minorHAnsi" w:cstheme="minorHAnsi"/>
          <w:sz w:val="22"/>
          <w:szCs w:val="22"/>
        </w:rPr>
        <w:t xml:space="preserve">982‐7284. A UCR Benefits representative is also available at </w:t>
      </w:r>
      <w:hyperlink r:id="rId16" w:history="1">
        <w:r w:rsidRPr="00804799">
          <w:rPr>
            <w:rStyle w:val="Hyperlink"/>
            <w:rFonts w:asciiTheme="minorHAnsi" w:hAnsiTheme="minorHAnsi" w:cstheme="minorHAnsi"/>
            <w:sz w:val="22"/>
            <w:szCs w:val="22"/>
          </w:rPr>
          <w:t>benefits@ucr.edu</w:t>
        </w:r>
      </w:hyperlink>
      <w:r w:rsidRPr="00804799">
        <w:rPr>
          <w:rFonts w:asciiTheme="minorHAnsi" w:hAnsiTheme="minorHAnsi" w:cstheme="minorHAnsi"/>
          <w:sz w:val="22"/>
          <w:szCs w:val="22"/>
        </w:rPr>
        <w:t>. You'll also need to contact UCPath with questions about canceling benefits. For any benefits that you cancel—or if you don’t pay the premiums on time—your coverage ends the last day of the last month for which premiums have been paid.</w:t>
      </w:r>
    </w:p>
    <w:p w14:paraId="148BBFF9" w14:textId="77777777" w:rsidR="0090426D" w:rsidRPr="00804799" w:rsidRDefault="0090426D" w:rsidP="00804799">
      <w:pPr>
        <w:pStyle w:val="BodyText"/>
        <w:rPr>
          <w:rFonts w:asciiTheme="minorHAnsi" w:hAnsiTheme="minorHAnsi" w:cstheme="minorHAnsi"/>
          <w:sz w:val="22"/>
          <w:szCs w:val="22"/>
        </w:rPr>
      </w:pPr>
    </w:p>
    <w:p w14:paraId="50505D31" w14:textId="77777777" w:rsidR="0090426D"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Vacation and Sick Leave: Accruals will change during your reduction in time depending on FTE, paid hours and eligibility.</w:t>
      </w:r>
    </w:p>
    <w:p w14:paraId="3614014F" w14:textId="77777777" w:rsidR="0090426D" w:rsidRPr="00804799" w:rsidRDefault="0090426D" w:rsidP="00804799">
      <w:pPr>
        <w:pStyle w:val="BodyText"/>
        <w:rPr>
          <w:rFonts w:asciiTheme="minorHAnsi" w:hAnsiTheme="minorHAnsi" w:cstheme="minorHAnsi"/>
          <w:sz w:val="22"/>
          <w:szCs w:val="22"/>
        </w:rPr>
      </w:pPr>
    </w:p>
    <w:p w14:paraId="38830BBE" w14:textId="28E97E5F" w:rsidR="0090426D"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For information about the UC Retirement Savings Program (i.e., the Defined Contribution Plan, the Tax-Deferred 403(b) Plan, and the 457(b) Deferred Compensation Plan), or to change your 403(b) and/or 457(b) plan contributions, contact Fidelity Retirement Services at 1</w:t>
      </w:r>
      <w:r w:rsidR="00FC7420">
        <w:rPr>
          <w:rFonts w:asciiTheme="minorHAnsi" w:hAnsiTheme="minorHAnsi" w:cstheme="minorHAnsi"/>
          <w:sz w:val="22"/>
          <w:szCs w:val="22"/>
        </w:rPr>
        <w:t xml:space="preserve"> (</w:t>
      </w:r>
      <w:r w:rsidRPr="00804799">
        <w:rPr>
          <w:rFonts w:asciiTheme="minorHAnsi" w:hAnsiTheme="minorHAnsi" w:cstheme="minorHAnsi"/>
          <w:sz w:val="22"/>
          <w:szCs w:val="22"/>
        </w:rPr>
        <w:t>866</w:t>
      </w:r>
      <w:r w:rsidR="00FC7420">
        <w:rPr>
          <w:rFonts w:asciiTheme="minorHAnsi" w:hAnsiTheme="minorHAnsi" w:cstheme="minorHAnsi"/>
          <w:sz w:val="22"/>
          <w:szCs w:val="22"/>
        </w:rPr>
        <w:t xml:space="preserve">) </w:t>
      </w:r>
      <w:r w:rsidRPr="00804799">
        <w:rPr>
          <w:rFonts w:asciiTheme="minorHAnsi" w:hAnsiTheme="minorHAnsi" w:cstheme="minorHAnsi"/>
          <w:sz w:val="22"/>
          <w:szCs w:val="22"/>
        </w:rPr>
        <w:t xml:space="preserve">682-7787, press 0, Monday – Friday, 5 a.m. to 9 p.m. </w:t>
      </w:r>
      <w:r w:rsidR="00FC7420">
        <w:rPr>
          <w:rFonts w:asciiTheme="minorHAnsi" w:hAnsiTheme="minorHAnsi" w:cstheme="minorHAnsi"/>
          <w:sz w:val="22"/>
          <w:szCs w:val="22"/>
        </w:rPr>
        <w:t>(</w:t>
      </w:r>
      <w:r w:rsidRPr="00804799">
        <w:rPr>
          <w:rFonts w:asciiTheme="minorHAnsi" w:hAnsiTheme="minorHAnsi" w:cstheme="minorHAnsi"/>
          <w:sz w:val="22"/>
          <w:szCs w:val="22"/>
        </w:rPr>
        <w:t>PT</w:t>
      </w:r>
      <w:r w:rsidR="00FC7420">
        <w:rPr>
          <w:rFonts w:asciiTheme="minorHAnsi" w:hAnsiTheme="minorHAnsi" w:cstheme="minorHAnsi"/>
          <w:sz w:val="22"/>
          <w:szCs w:val="22"/>
        </w:rPr>
        <w:t>)</w:t>
      </w:r>
      <w:r w:rsidRPr="00804799">
        <w:rPr>
          <w:rFonts w:asciiTheme="minorHAnsi" w:hAnsiTheme="minorHAnsi" w:cstheme="minorHAnsi"/>
          <w:sz w:val="22"/>
          <w:szCs w:val="22"/>
        </w:rPr>
        <w:t xml:space="preserve">, or online at: </w:t>
      </w:r>
      <w:hyperlink r:id="rId17" w:history="1">
        <w:r w:rsidRPr="00FC7420">
          <w:rPr>
            <w:rStyle w:val="Hyperlink"/>
            <w:rFonts w:asciiTheme="minorHAnsi" w:hAnsiTheme="minorHAnsi" w:cstheme="minorHAnsi"/>
            <w:sz w:val="22"/>
            <w:szCs w:val="22"/>
          </w:rPr>
          <w:t>htt</w:t>
        </w:r>
        <w:r w:rsidRPr="00FC7420">
          <w:rPr>
            <w:rStyle w:val="Hyperlink"/>
            <w:rFonts w:asciiTheme="minorHAnsi" w:hAnsiTheme="minorHAnsi" w:cstheme="minorHAnsi"/>
            <w:sz w:val="22"/>
            <w:szCs w:val="22"/>
          </w:rPr>
          <w:t>p</w:t>
        </w:r>
        <w:r w:rsidRPr="00FC7420">
          <w:rPr>
            <w:rStyle w:val="Hyperlink"/>
            <w:rFonts w:asciiTheme="minorHAnsi" w:hAnsiTheme="minorHAnsi" w:cstheme="minorHAnsi"/>
            <w:sz w:val="22"/>
            <w:szCs w:val="22"/>
          </w:rPr>
          <w:t>://netbenefits.com</w:t>
        </w:r>
      </w:hyperlink>
      <w:r w:rsidRPr="00804799">
        <w:rPr>
          <w:rFonts w:asciiTheme="minorHAnsi" w:hAnsiTheme="minorHAnsi" w:cstheme="minorHAnsi"/>
          <w:sz w:val="22"/>
          <w:szCs w:val="22"/>
        </w:rPr>
        <w:t xml:space="preserve">. </w:t>
      </w:r>
    </w:p>
    <w:p w14:paraId="16663BE9" w14:textId="77777777" w:rsidR="0090426D" w:rsidRPr="00804799" w:rsidRDefault="0090426D" w:rsidP="00804799">
      <w:pPr>
        <w:pStyle w:val="BodyText"/>
        <w:rPr>
          <w:rFonts w:asciiTheme="minorHAnsi" w:hAnsiTheme="minorHAnsi" w:cstheme="minorHAnsi"/>
          <w:sz w:val="22"/>
          <w:szCs w:val="22"/>
        </w:rPr>
      </w:pPr>
    </w:p>
    <w:p w14:paraId="6B1522D9" w14:textId="1A2EC002" w:rsidR="0090426D"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 xml:space="preserve">If you are vested in UCRP, especially if you are age 50 or over, you may be eligible to elect retirement income or a lump-sum cash out. To discuss your retirement plan options with a retirement benefits representative, please call </w:t>
      </w:r>
      <w:r w:rsidR="00DD0E18">
        <w:rPr>
          <w:rFonts w:asciiTheme="minorHAnsi" w:hAnsiTheme="minorHAnsi" w:cstheme="minorHAnsi"/>
          <w:sz w:val="22"/>
          <w:szCs w:val="22"/>
        </w:rPr>
        <w:t>t</w:t>
      </w:r>
      <w:r w:rsidRPr="00804799">
        <w:rPr>
          <w:rFonts w:asciiTheme="minorHAnsi" w:hAnsiTheme="minorHAnsi" w:cstheme="minorHAnsi"/>
          <w:sz w:val="22"/>
          <w:szCs w:val="22"/>
        </w:rPr>
        <w:t>he UC Retirement Administration Service Center (RASC) at 1</w:t>
      </w:r>
      <w:r w:rsidR="00FC7420">
        <w:rPr>
          <w:rFonts w:asciiTheme="minorHAnsi" w:hAnsiTheme="minorHAnsi" w:cstheme="minorHAnsi"/>
          <w:sz w:val="22"/>
          <w:szCs w:val="22"/>
        </w:rPr>
        <w:t xml:space="preserve"> (</w:t>
      </w:r>
      <w:r w:rsidRPr="00804799">
        <w:rPr>
          <w:rFonts w:asciiTheme="minorHAnsi" w:hAnsiTheme="minorHAnsi" w:cstheme="minorHAnsi"/>
          <w:sz w:val="22"/>
          <w:szCs w:val="22"/>
        </w:rPr>
        <w:t>800</w:t>
      </w:r>
      <w:r w:rsidR="00FC7420">
        <w:rPr>
          <w:rFonts w:asciiTheme="minorHAnsi" w:hAnsiTheme="minorHAnsi" w:cstheme="minorHAnsi"/>
          <w:sz w:val="22"/>
          <w:szCs w:val="22"/>
        </w:rPr>
        <w:t xml:space="preserve">) </w:t>
      </w:r>
      <w:r w:rsidRPr="00804799">
        <w:rPr>
          <w:rFonts w:asciiTheme="minorHAnsi" w:hAnsiTheme="minorHAnsi" w:cstheme="minorHAnsi"/>
          <w:sz w:val="22"/>
          <w:szCs w:val="22"/>
        </w:rPr>
        <w:t>888-8267, Monday–Friday, 8:30 a.m.–4:30 p.m. (PT) or by sending a secure message through your </w:t>
      </w:r>
      <w:hyperlink r:id="rId18">
        <w:r w:rsidRPr="00804799">
          <w:rPr>
            <w:rFonts w:asciiTheme="minorHAnsi" w:hAnsiTheme="minorHAnsi" w:cstheme="minorHAnsi"/>
            <w:sz w:val="22"/>
            <w:szCs w:val="22"/>
          </w:rPr>
          <w:t>UCRAYS account</w:t>
        </w:r>
      </w:hyperlink>
    </w:p>
    <w:p w14:paraId="24E6CA6E" w14:textId="77777777" w:rsidR="0090426D" w:rsidRPr="00804799" w:rsidRDefault="0090426D" w:rsidP="00804799">
      <w:pPr>
        <w:pStyle w:val="BodyText"/>
        <w:rPr>
          <w:rFonts w:asciiTheme="minorHAnsi" w:hAnsiTheme="minorHAnsi" w:cstheme="minorHAnsi"/>
          <w:sz w:val="22"/>
          <w:szCs w:val="22"/>
        </w:rPr>
      </w:pPr>
    </w:p>
    <w:p w14:paraId="58E4C1FE" w14:textId="1ABEF8B5" w:rsidR="003D4556" w:rsidRPr="00804799" w:rsidRDefault="0090426D"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 xml:space="preserve">ComPsych is the campus faculty and staff employee assistance program providing no cost confidential counseling and referral for UC Riverside staff. They offer support on a wide range of issues and you may contact them at </w:t>
      </w:r>
      <w:r w:rsidR="00AF6F14">
        <w:rPr>
          <w:rFonts w:asciiTheme="minorHAnsi" w:hAnsiTheme="minorHAnsi" w:cstheme="minorHAnsi"/>
          <w:sz w:val="22"/>
          <w:szCs w:val="22"/>
        </w:rPr>
        <w:t>(</w:t>
      </w:r>
      <w:r w:rsidRPr="00804799">
        <w:rPr>
          <w:rFonts w:asciiTheme="minorHAnsi" w:hAnsiTheme="minorHAnsi" w:cstheme="minorHAnsi"/>
          <w:sz w:val="22"/>
          <w:szCs w:val="22"/>
        </w:rPr>
        <w:t>866</w:t>
      </w:r>
      <w:r w:rsidR="00AF6F14">
        <w:rPr>
          <w:rFonts w:asciiTheme="minorHAnsi" w:hAnsiTheme="minorHAnsi" w:cstheme="minorHAnsi"/>
          <w:sz w:val="22"/>
          <w:szCs w:val="22"/>
        </w:rPr>
        <w:t xml:space="preserve">) </w:t>
      </w:r>
      <w:r w:rsidRPr="00804799">
        <w:rPr>
          <w:rFonts w:asciiTheme="minorHAnsi" w:hAnsiTheme="minorHAnsi" w:cstheme="minorHAnsi"/>
          <w:sz w:val="22"/>
          <w:szCs w:val="22"/>
        </w:rPr>
        <w:t xml:space="preserve">615-3047 or </w:t>
      </w:r>
      <w:hyperlink r:id="rId19" w:history="1">
        <w:r w:rsidRPr="00FC7420">
          <w:rPr>
            <w:rStyle w:val="Hyperlink"/>
            <w:rFonts w:asciiTheme="minorHAnsi" w:hAnsiTheme="minorHAnsi" w:cstheme="minorHAnsi"/>
            <w:sz w:val="22"/>
            <w:szCs w:val="22"/>
          </w:rPr>
          <w:t>https://hr.ucr</w:t>
        </w:r>
        <w:r w:rsidRPr="00FC7420">
          <w:rPr>
            <w:rStyle w:val="Hyperlink"/>
            <w:rFonts w:asciiTheme="minorHAnsi" w:hAnsiTheme="minorHAnsi" w:cstheme="minorHAnsi"/>
            <w:sz w:val="22"/>
            <w:szCs w:val="22"/>
          </w:rPr>
          <w:t>.</w:t>
        </w:r>
        <w:r w:rsidRPr="00FC7420">
          <w:rPr>
            <w:rStyle w:val="Hyperlink"/>
            <w:rFonts w:asciiTheme="minorHAnsi" w:hAnsiTheme="minorHAnsi" w:cstheme="minorHAnsi"/>
            <w:sz w:val="22"/>
            <w:szCs w:val="22"/>
          </w:rPr>
          <w:t>edu/human-resources-benefits/faculty-and-staff-assistance-program</w:t>
        </w:r>
        <w:r w:rsidRPr="00AF6F14">
          <w:rPr>
            <w:rStyle w:val="Hyperlink"/>
            <w:rFonts w:asciiTheme="minorHAnsi" w:hAnsiTheme="minorHAnsi" w:cstheme="minorHAnsi"/>
            <w:sz w:val="22"/>
            <w:szCs w:val="22"/>
            <w:u w:val="none"/>
          </w:rPr>
          <w:t>.</w:t>
        </w:r>
      </w:hyperlink>
    </w:p>
    <w:p w14:paraId="5AF31B7E" w14:textId="77777777" w:rsidR="003D4556" w:rsidRPr="00804799" w:rsidRDefault="003D4556" w:rsidP="00804799">
      <w:pPr>
        <w:pStyle w:val="BodyText"/>
        <w:rPr>
          <w:rFonts w:asciiTheme="minorHAnsi" w:hAnsiTheme="minorHAnsi" w:cstheme="minorHAnsi"/>
          <w:sz w:val="22"/>
          <w:szCs w:val="22"/>
        </w:rPr>
      </w:pPr>
    </w:p>
    <w:p w14:paraId="3699C804" w14:textId="61E8AD29" w:rsidR="003D4556" w:rsidRPr="00804799" w:rsidRDefault="003D4556" w:rsidP="00804799">
      <w:pPr>
        <w:pStyle w:val="BodyText"/>
        <w:numPr>
          <w:ilvl w:val="0"/>
          <w:numId w:val="1"/>
        </w:numPr>
        <w:ind w:left="360"/>
        <w:rPr>
          <w:rFonts w:asciiTheme="minorHAnsi" w:hAnsiTheme="minorHAnsi" w:cstheme="minorHAnsi"/>
          <w:sz w:val="22"/>
          <w:szCs w:val="22"/>
        </w:rPr>
      </w:pPr>
      <w:r w:rsidRPr="00804799">
        <w:rPr>
          <w:rFonts w:asciiTheme="minorHAnsi" w:hAnsiTheme="minorHAnsi" w:cstheme="minorHAnsi"/>
          <w:sz w:val="22"/>
          <w:szCs w:val="22"/>
        </w:rPr>
        <w:t>As an employee on Indefinite Reduction in Time status or Indefinite Layoff, you may be eligible to receive unemployment insurance benefits. To determine your eligibility, you must file a claim at a local office of the State of California Employment Development Department (EDD). You may also file a claim by calling EDD at 1</w:t>
      </w:r>
      <w:r w:rsidR="00AF6F14">
        <w:rPr>
          <w:rFonts w:asciiTheme="minorHAnsi" w:hAnsiTheme="minorHAnsi" w:cstheme="minorHAnsi"/>
          <w:sz w:val="22"/>
          <w:szCs w:val="22"/>
        </w:rPr>
        <w:t xml:space="preserve"> (</w:t>
      </w:r>
      <w:r w:rsidRPr="00804799">
        <w:rPr>
          <w:rFonts w:asciiTheme="minorHAnsi" w:hAnsiTheme="minorHAnsi" w:cstheme="minorHAnsi"/>
          <w:sz w:val="22"/>
          <w:szCs w:val="22"/>
        </w:rPr>
        <w:t>800</w:t>
      </w:r>
      <w:r w:rsidR="00AF6F14">
        <w:rPr>
          <w:rFonts w:asciiTheme="minorHAnsi" w:hAnsiTheme="minorHAnsi" w:cstheme="minorHAnsi"/>
          <w:sz w:val="22"/>
          <w:szCs w:val="22"/>
        </w:rPr>
        <w:t xml:space="preserve">) </w:t>
      </w:r>
      <w:r w:rsidRPr="00804799">
        <w:rPr>
          <w:rFonts w:asciiTheme="minorHAnsi" w:hAnsiTheme="minorHAnsi" w:cstheme="minorHAnsi"/>
          <w:sz w:val="22"/>
          <w:szCs w:val="22"/>
        </w:rPr>
        <w:t xml:space="preserve">300-5616 or via the Internet at </w:t>
      </w:r>
      <w:hyperlink r:id="rId20" w:history="1">
        <w:r w:rsidRPr="00FC7420">
          <w:rPr>
            <w:rStyle w:val="Hyperlink"/>
            <w:rFonts w:asciiTheme="minorHAnsi" w:hAnsiTheme="minorHAnsi" w:cstheme="minorHAnsi"/>
            <w:sz w:val="22"/>
            <w:szCs w:val="22"/>
          </w:rPr>
          <w:t>https://edd.ca.gov/</w:t>
        </w:r>
      </w:hyperlink>
      <w:r w:rsidRPr="00804799">
        <w:rPr>
          <w:rFonts w:asciiTheme="minorHAnsi" w:hAnsiTheme="minorHAnsi" w:cstheme="minorHAnsi"/>
          <w:sz w:val="22"/>
          <w:szCs w:val="22"/>
        </w:rPr>
        <w:t>. Additional unemployment insurance information has been included for your reference.</w:t>
      </w:r>
    </w:p>
    <w:p w14:paraId="0C000E9B" w14:textId="77777777" w:rsidR="003D4556" w:rsidRPr="00804799" w:rsidRDefault="003D4556" w:rsidP="00804799">
      <w:pPr>
        <w:pStyle w:val="BodyText"/>
        <w:rPr>
          <w:rFonts w:asciiTheme="minorHAnsi" w:hAnsiTheme="minorHAnsi" w:cstheme="minorHAnsi"/>
          <w:sz w:val="22"/>
          <w:szCs w:val="22"/>
        </w:rPr>
      </w:pPr>
    </w:p>
    <w:p w14:paraId="396CBFDA" w14:textId="3E53C2A6" w:rsidR="00F66833" w:rsidRPr="00FC7420" w:rsidRDefault="00F66833" w:rsidP="00FC7420">
      <w:pPr>
        <w:pStyle w:val="BodyText"/>
        <w:rPr>
          <w:rFonts w:asciiTheme="minorHAnsi" w:hAnsiTheme="minorHAnsi" w:cstheme="minorHAnsi"/>
          <w:sz w:val="22"/>
          <w:szCs w:val="22"/>
        </w:rPr>
      </w:pPr>
      <w:r w:rsidRPr="00FC7420">
        <w:rPr>
          <w:rFonts w:asciiTheme="minorHAnsi" w:hAnsiTheme="minorHAnsi" w:cstheme="minorHAnsi"/>
          <w:sz w:val="22"/>
          <w:szCs w:val="22"/>
        </w:rPr>
        <w:t xml:space="preserve">If interested in other career opportunities at UC Riverside, please contact the </w:t>
      </w:r>
      <w:hyperlink r:id="rId21" w:history="1">
        <w:r w:rsidRPr="00FC7420">
          <w:rPr>
            <w:rStyle w:val="Hyperlink"/>
            <w:rFonts w:asciiTheme="minorHAnsi" w:hAnsiTheme="minorHAnsi" w:cstheme="minorHAnsi"/>
            <w:sz w:val="22"/>
            <w:szCs w:val="22"/>
          </w:rPr>
          <w:t>Talent Acquisition</w:t>
        </w:r>
      </w:hyperlink>
      <w:r w:rsidRPr="00FC7420">
        <w:rPr>
          <w:rFonts w:asciiTheme="minorHAnsi" w:hAnsiTheme="minorHAnsi" w:cstheme="minorHAnsi"/>
          <w:sz w:val="22"/>
          <w:szCs w:val="22"/>
        </w:rPr>
        <w:t xml:space="preserve"> in Human Resources via email at </w:t>
      </w:r>
      <w:hyperlink r:id="rId22">
        <w:r w:rsidRPr="00FC7420">
          <w:rPr>
            <w:rStyle w:val="Hyperlink"/>
            <w:rFonts w:asciiTheme="minorHAnsi" w:eastAsiaTheme="minorEastAsia" w:hAnsiTheme="minorHAnsi" w:cstheme="minorHAnsi"/>
            <w:sz w:val="22"/>
            <w:szCs w:val="22"/>
          </w:rPr>
          <w:t>careers@ucr.edu</w:t>
        </w:r>
      </w:hyperlink>
      <w:r w:rsidRPr="00AF6F14">
        <w:rPr>
          <w:rStyle w:val="Hyperlink"/>
          <w:rFonts w:asciiTheme="minorHAnsi" w:eastAsiaTheme="minorEastAsia" w:hAnsiTheme="minorHAnsi" w:cstheme="minorHAnsi"/>
          <w:sz w:val="22"/>
          <w:szCs w:val="22"/>
          <w:u w:val="none"/>
        </w:rPr>
        <w:t xml:space="preserve"> </w:t>
      </w:r>
      <w:r w:rsidRPr="00FC7420">
        <w:rPr>
          <w:rFonts w:asciiTheme="minorHAnsi" w:hAnsiTheme="minorHAnsi" w:cstheme="minorHAnsi"/>
          <w:sz w:val="22"/>
          <w:szCs w:val="22"/>
        </w:rPr>
        <w:t xml:space="preserve">or at (951) 827-3575, for information on current job openings and application procedures. You may also visit the UCR Jobs website at </w:t>
      </w:r>
      <w:hyperlink r:id="rId23">
        <w:r w:rsidRPr="00FC7420">
          <w:rPr>
            <w:rStyle w:val="Hyperlink"/>
            <w:rFonts w:asciiTheme="minorHAnsi" w:eastAsiaTheme="minorEastAsia" w:hAnsiTheme="minorHAnsi" w:cstheme="minorHAnsi"/>
            <w:sz w:val="22"/>
            <w:szCs w:val="22"/>
          </w:rPr>
          <w:t>https://jobs.ucr.edu</w:t>
        </w:r>
      </w:hyperlink>
      <w:r w:rsidRPr="00FC7420">
        <w:rPr>
          <w:rFonts w:asciiTheme="minorHAnsi" w:hAnsiTheme="minorHAnsi" w:cstheme="minorHAnsi"/>
          <w:sz w:val="22"/>
          <w:szCs w:val="22"/>
        </w:rPr>
        <w:t xml:space="preserve">. </w:t>
      </w:r>
    </w:p>
    <w:p w14:paraId="2E272D11" w14:textId="77777777" w:rsidR="0090426D" w:rsidRPr="00FC7420" w:rsidRDefault="0090426D" w:rsidP="00FC7420">
      <w:pPr>
        <w:pStyle w:val="BodyText"/>
        <w:rPr>
          <w:rFonts w:asciiTheme="minorHAnsi" w:hAnsiTheme="minorHAnsi" w:cstheme="minorHAnsi"/>
          <w:sz w:val="22"/>
          <w:szCs w:val="22"/>
        </w:rPr>
      </w:pPr>
    </w:p>
    <w:p w14:paraId="2FF8B5A6" w14:textId="6BA4773E" w:rsidR="0090426D" w:rsidRPr="00FC7420" w:rsidRDefault="0090426D" w:rsidP="00FC7420">
      <w:pPr>
        <w:pStyle w:val="BodyText"/>
        <w:rPr>
          <w:rFonts w:asciiTheme="minorHAnsi" w:hAnsiTheme="minorHAnsi" w:cstheme="minorHAnsi"/>
          <w:sz w:val="22"/>
          <w:szCs w:val="22"/>
        </w:rPr>
      </w:pPr>
      <w:r w:rsidRPr="00FC7420">
        <w:rPr>
          <w:rFonts w:asciiTheme="minorHAnsi" w:hAnsiTheme="minorHAnsi" w:cstheme="minorHAnsi"/>
          <w:sz w:val="22"/>
          <w:szCs w:val="22"/>
        </w:rPr>
        <w:t xml:space="preserve">If you believe that this indefinite reduction in time is not in accordance with </w:t>
      </w:r>
      <w:r w:rsidR="004B16BE" w:rsidRPr="00FC7420">
        <w:rPr>
          <w:rFonts w:asciiTheme="minorHAnsi" w:hAnsiTheme="minorHAnsi" w:cstheme="minorHAnsi"/>
          <w:sz w:val="22"/>
          <w:szCs w:val="22"/>
        </w:rPr>
        <w:t>PPSM</w:t>
      </w:r>
      <w:r w:rsidR="00237D8E" w:rsidRPr="00FC7420">
        <w:rPr>
          <w:rFonts w:asciiTheme="minorHAnsi" w:hAnsiTheme="minorHAnsi" w:cstheme="minorHAnsi"/>
          <w:sz w:val="22"/>
          <w:szCs w:val="22"/>
        </w:rPr>
        <w:t xml:space="preserve"> 60 – Layoff and Reduction in Time</w:t>
      </w:r>
      <w:r w:rsidR="007C71BE" w:rsidRPr="00FC7420">
        <w:rPr>
          <w:rFonts w:asciiTheme="minorHAnsi" w:hAnsiTheme="minorHAnsi" w:cstheme="minorHAnsi"/>
          <w:sz w:val="22"/>
          <w:szCs w:val="22"/>
        </w:rPr>
        <w:t xml:space="preserve"> from Professional</w:t>
      </w:r>
      <w:r w:rsidR="0014472D" w:rsidRPr="00FC7420">
        <w:rPr>
          <w:rFonts w:asciiTheme="minorHAnsi" w:hAnsiTheme="minorHAnsi" w:cstheme="minorHAnsi"/>
          <w:sz w:val="22"/>
          <w:szCs w:val="22"/>
        </w:rPr>
        <w:t xml:space="preserve"> and Support Staff Career Positions</w:t>
      </w:r>
      <w:r w:rsidRPr="00FC7420">
        <w:rPr>
          <w:rFonts w:asciiTheme="minorHAnsi" w:hAnsiTheme="minorHAnsi" w:cstheme="minorHAnsi"/>
          <w:sz w:val="22"/>
          <w:szCs w:val="22"/>
        </w:rPr>
        <w:t xml:space="preserve">, you should immediately speak with </w:t>
      </w:r>
      <w:r w:rsidRPr="00FC7420">
        <w:rPr>
          <w:rFonts w:asciiTheme="minorHAnsi" w:hAnsiTheme="minorHAnsi" w:cstheme="minorHAnsi"/>
          <w:b/>
          <w:color w:val="002060"/>
          <w:sz w:val="22"/>
          <w:szCs w:val="22"/>
        </w:rPr>
        <w:t>me or</w:t>
      </w:r>
      <w:r w:rsidRPr="00FC7420">
        <w:rPr>
          <w:rFonts w:asciiTheme="minorHAnsi" w:hAnsiTheme="minorHAnsi" w:cstheme="minorHAnsi"/>
          <w:color w:val="002060"/>
          <w:sz w:val="22"/>
          <w:szCs w:val="22"/>
        </w:rPr>
        <w:t xml:space="preserve"> </w:t>
      </w:r>
      <w:r w:rsidR="00FC7420" w:rsidRPr="00FC7420">
        <w:rPr>
          <w:rFonts w:asciiTheme="minorHAnsi" w:hAnsiTheme="minorHAnsi" w:cstheme="minorHAnsi"/>
          <w:b/>
          <w:color w:val="002060"/>
          <w:sz w:val="22"/>
          <w:szCs w:val="22"/>
          <w:u w:val="single"/>
        </w:rPr>
        <w:fldChar w:fldCharType="begin">
          <w:ffData>
            <w:name w:val="Text5"/>
            <w:enabled/>
            <w:calcOnExit w:val="0"/>
            <w:textInput>
              <w:default w:val="[name of supervisor taking this action]"/>
            </w:textInput>
          </w:ffData>
        </w:fldChar>
      </w:r>
      <w:bookmarkStart w:id="5" w:name="Text5"/>
      <w:r w:rsidR="00FC7420" w:rsidRPr="00FC7420">
        <w:rPr>
          <w:rFonts w:asciiTheme="minorHAnsi" w:hAnsiTheme="minorHAnsi" w:cstheme="minorHAnsi"/>
          <w:b/>
          <w:color w:val="002060"/>
          <w:sz w:val="22"/>
          <w:szCs w:val="22"/>
          <w:u w:val="single"/>
        </w:rPr>
        <w:instrText xml:space="preserve"> FORMTEXT </w:instrText>
      </w:r>
      <w:r w:rsidR="00FC7420" w:rsidRPr="00FC7420">
        <w:rPr>
          <w:rFonts w:asciiTheme="minorHAnsi" w:hAnsiTheme="minorHAnsi" w:cstheme="minorHAnsi"/>
          <w:b/>
          <w:color w:val="002060"/>
          <w:sz w:val="22"/>
          <w:szCs w:val="22"/>
          <w:u w:val="single"/>
        </w:rPr>
      </w:r>
      <w:r w:rsidR="00FC7420" w:rsidRPr="00FC7420">
        <w:rPr>
          <w:rFonts w:asciiTheme="minorHAnsi" w:hAnsiTheme="minorHAnsi" w:cstheme="minorHAnsi"/>
          <w:b/>
          <w:color w:val="002060"/>
          <w:sz w:val="22"/>
          <w:szCs w:val="22"/>
          <w:u w:val="single"/>
        </w:rPr>
        <w:fldChar w:fldCharType="separate"/>
      </w:r>
      <w:r w:rsidR="00FC7420" w:rsidRPr="00FC7420">
        <w:rPr>
          <w:rFonts w:asciiTheme="minorHAnsi" w:hAnsiTheme="minorHAnsi" w:cstheme="minorHAnsi"/>
          <w:b/>
          <w:noProof/>
          <w:color w:val="002060"/>
          <w:sz w:val="22"/>
          <w:szCs w:val="22"/>
          <w:u w:val="single"/>
        </w:rPr>
        <w:t>[name of supervisor taking this action]</w:t>
      </w:r>
      <w:r w:rsidR="00FC7420" w:rsidRPr="00FC7420">
        <w:rPr>
          <w:rFonts w:asciiTheme="minorHAnsi" w:hAnsiTheme="minorHAnsi" w:cstheme="minorHAnsi"/>
          <w:b/>
          <w:color w:val="002060"/>
          <w:sz w:val="22"/>
          <w:szCs w:val="22"/>
          <w:u w:val="single"/>
        </w:rPr>
        <w:fldChar w:fldCharType="end"/>
      </w:r>
      <w:bookmarkEnd w:id="5"/>
      <w:r w:rsidRPr="00FC7420">
        <w:rPr>
          <w:rFonts w:asciiTheme="minorHAnsi" w:hAnsiTheme="minorHAnsi" w:cstheme="minorHAnsi"/>
          <w:sz w:val="22"/>
          <w:szCs w:val="22"/>
        </w:rPr>
        <w:t xml:space="preserve">. Any formal grievance concerning your reduction in time/layoff must be filed in accordance with </w:t>
      </w:r>
      <w:hyperlink r:id="rId24" w:anchor="ppsm-70-complaint-resolution" w:history="1">
        <w:r w:rsidR="004B16BE" w:rsidRPr="00FC7420">
          <w:rPr>
            <w:rStyle w:val="Hyperlink"/>
            <w:rFonts w:asciiTheme="minorHAnsi" w:hAnsiTheme="minorHAnsi" w:cstheme="minorHAnsi"/>
            <w:sz w:val="22"/>
            <w:szCs w:val="22"/>
          </w:rPr>
          <w:t>PPSM 70 Complaint Resolution</w:t>
        </w:r>
      </w:hyperlink>
      <w:r w:rsidRPr="00FC7420">
        <w:rPr>
          <w:rFonts w:asciiTheme="minorHAnsi" w:hAnsiTheme="minorHAnsi" w:cstheme="minorHAnsi"/>
          <w:sz w:val="22"/>
          <w:szCs w:val="22"/>
        </w:rPr>
        <w:t xml:space="preserve">. Formal grievances must be filed with Employee and Labor Relations at </w:t>
      </w:r>
      <w:hyperlink r:id="rId25" w:history="1">
        <w:r w:rsidR="0048097A" w:rsidRPr="00FC7420">
          <w:rPr>
            <w:rStyle w:val="Hyperlink"/>
            <w:rFonts w:asciiTheme="minorHAnsi" w:hAnsiTheme="minorHAnsi" w:cstheme="minorHAnsi"/>
            <w:sz w:val="22"/>
            <w:szCs w:val="22"/>
          </w:rPr>
          <w:t>grievances@ucr.edu</w:t>
        </w:r>
      </w:hyperlink>
      <w:r w:rsidR="0048097A" w:rsidRPr="00FC7420">
        <w:rPr>
          <w:rFonts w:asciiTheme="minorHAnsi" w:hAnsiTheme="minorHAnsi" w:cstheme="minorHAnsi"/>
          <w:sz w:val="22"/>
          <w:szCs w:val="22"/>
        </w:rPr>
        <w:t>.</w:t>
      </w:r>
    </w:p>
    <w:p w14:paraId="64C2C6AE" w14:textId="77777777" w:rsidR="0090426D" w:rsidRPr="00FC7420" w:rsidRDefault="0090426D" w:rsidP="00FC7420">
      <w:pPr>
        <w:pStyle w:val="NormalWeb"/>
        <w:spacing w:before="0" w:beforeAutospacing="0" w:after="0" w:afterAutospacing="0" w:line="320" w:lineRule="exact"/>
        <w:rPr>
          <w:rFonts w:asciiTheme="minorHAnsi" w:hAnsiTheme="minorHAnsi" w:cstheme="minorHAnsi"/>
          <w:sz w:val="22"/>
          <w:szCs w:val="22"/>
        </w:rPr>
      </w:pPr>
    </w:p>
    <w:p w14:paraId="1C7276DB" w14:textId="1931BAC3" w:rsidR="003D4556" w:rsidRPr="00AF6F14" w:rsidRDefault="003D4556" w:rsidP="00FC7420">
      <w:pPr>
        <w:pStyle w:val="NormalWeb"/>
        <w:spacing w:before="0" w:beforeAutospacing="0" w:after="0" w:afterAutospacing="0" w:line="320" w:lineRule="exact"/>
        <w:rPr>
          <w:rFonts w:asciiTheme="minorHAnsi" w:eastAsia="Calibri" w:hAnsiTheme="minorHAnsi" w:cstheme="minorHAnsi"/>
          <w:sz w:val="22"/>
          <w:szCs w:val="22"/>
        </w:rPr>
      </w:pPr>
      <w:r w:rsidRPr="00AF6F14">
        <w:rPr>
          <w:rFonts w:asciiTheme="minorHAnsi" w:eastAsia="Calibri" w:hAnsiTheme="minorHAnsi" w:cstheme="minorHAnsi"/>
          <w:sz w:val="22"/>
          <w:szCs w:val="22"/>
        </w:rPr>
        <w:t xml:space="preserve">If you have questions regarding your transition to an Indefinite Reduction in Time or layoff status, please </w:t>
      </w:r>
      <w:r w:rsidR="00FC7420" w:rsidRPr="00AF6F14">
        <w:rPr>
          <w:rFonts w:asciiTheme="minorHAnsi" w:eastAsia="Calibri" w:hAnsiTheme="minorHAnsi" w:cstheme="minorHAnsi"/>
          <w:sz w:val="22"/>
          <w:szCs w:val="22"/>
          <w:u w:val="single"/>
        </w:rPr>
        <w:fldChar w:fldCharType="begin">
          <w:ffData>
            <w:name w:val="Text7"/>
            <w:enabled/>
            <w:calcOnExit w:val="0"/>
            <w:textInput>
              <w:default w:val="[name of HRBP]"/>
            </w:textInput>
          </w:ffData>
        </w:fldChar>
      </w:r>
      <w:bookmarkStart w:id="6" w:name="Text7"/>
      <w:r w:rsidR="00FC7420" w:rsidRPr="00AF6F14">
        <w:rPr>
          <w:rFonts w:asciiTheme="minorHAnsi" w:eastAsia="Calibri" w:hAnsiTheme="minorHAnsi" w:cstheme="minorHAnsi"/>
          <w:sz w:val="22"/>
          <w:szCs w:val="22"/>
          <w:u w:val="single"/>
        </w:rPr>
        <w:instrText xml:space="preserve"> FORMTEXT </w:instrText>
      </w:r>
      <w:r w:rsidR="00FC7420" w:rsidRPr="00AF6F14">
        <w:rPr>
          <w:rFonts w:asciiTheme="minorHAnsi" w:eastAsia="Calibri" w:hAnsiTheme="minorHAnsi" w:cstheme="minorHAnsi"/>
          <w:sz w:val="22"/>
          <w:szCs w:val="22"/>
          <w:u w:val="single"/>
        </w:rPr>
      </w:r>
      <w:r w:rsidR="00FC7420" w:rsidRPr="00AF6F14">
        <w:rPr>
          <w:rFonts w:asciiTheme="minorHAnsi" w:eastAsia="Calibri" w:hAnsiTheme="minorHAnsi" w:cstheme="minorHAnsi"/>
          <w:sz w:val="22"/>
          <w:szCs w:val="22"/>
          <w:u w:val="single"/>
        </w:rPr>
        <w:fldChar w:fldCharType="separate"/>
      </w:r>
      <w:r w:rsidR="00FC7420" w:rsidRPr="00AF6F14">
        <w:rPr>
          <w:rFonts w:asciiTheme="minorHAnsi" w:eastAsia="Calibri" w:hAnsiTheme="minorHAnsi" w:cstheme="minorHAnsi"/>
          <w:noProof/>
          <w:sz w:val="22"/>
          <w:szCs w:val="22"/>
          <w:u w:val="single"/>
        </w:rPr>
        <w:t>[name of HRBP]</w:t>
      </w:r>
      <w:r w:rsidR="00FC7420" w:rsidRPr="00AF6F14">
        <w:rPr>
          <w:rFonts w:asciiTheme="minorHAnsi" w:eastAsia="Calibri" w:hAnsiTheme="minorHAnsi" w:cstheme="minorHAnsi"/>
          <w:sz w:val="22"/>
          <w:szCs w:val="22"/>
          <w:u w:val="single"/>
        </w:rPr>
        <w:fldChar w:fldCharType="end"/>
      </w:r>
      <w:bookmarkEnd w:id="6"/>
      <w:r w:rsidR="00FC7420" w:rsidRPr="00AF6F14">
        <w:rPr>
          <w:rFonts w:asciiTheme="minorHAnsi" w:eastAsia="Calibri" w:hAnsiTheme="minorHAnsi" w:cstheme="minorHAnsi"/>
          <w:sz w:val="22"/>
          <w:szCs w:val="22"/>
        </w:rPr>
        <w:t xml:space="preserve">, </w:t>
      </w:r>
      <w:r w:rsidR="00FC7420" w:rsidRPr="00AF6F14">
        <w:rPr>
          <w:rFonts w:asciiTheme="minorHAnsi" w:eastAsia="Calibri" w:hAnsiTheme="minorHAnsi" w:cstheme="minorHAnsi"/>
          <w:sz w:val="22"/>
          <w:szCs w:val="22"/>
          <w:u w:val="single"/>
        </w:rPr>
        <w:fldChar w:fldCharType="begin">
          <w:ffData>
            <w:name w:val="Text8"/>
            <w:enabled/>
            <w:calcOnExit w:val="0"/>
            <w:textInput>
              <w:default w:val="[title]"/>
            </w:textInput>
          </w:ffData>
        </w:fldChar>
      </w:r>
      <w:bookmarkStart w:id="7" w:name="Text8"/>
      <w:r w:rsidR="00FC7420" w:rsidRPr="00AF6F14">
        <w:rPr>
          <w:rFonts w:asciiTheme="minorHAnsi" w:eastAsia="Calibri" w:hAnsiTheme="minorHAnsi" w:cstheme="minorHAnsi"/>
          <w:sz w:val="22"/>
          <w:szCs w:val="22"/>
          <w:u w:val="single"/>
        </w:rPr>
        <w:instrText xml:space="preserve"> FORMTEXT </w:instrText>
      </w:r>
      <w:r w:rsidR="00FC7420" w:rsidRPr="00AF6F14">
        <w:rPr>
          <w:rFonts w:asciiTheme="minorHAnsi" w:eastAsia="Calibri" w:hAnsiTheme="minorHAnsi" w:cstheme="minorHAnsi"/>
          <w:sz w:val="22"/>
          <w:szCs w:val="22"/>
          <w:u w:val="single"/>
        </w:rPr>
      </w:r>
      <w:r w:rsidR="00FC7420" w:rsidRPr="00AF6F14">
        <w:rPr>
          <w:rFonts w:asciiTheme="minorHAnsi" w:eastAsia="Calibri" w:hAnsiTheme="minorHAnsi" w:cstheme="minorHAnsi"/>
          <w:sz w:val="22"/>
          <w:szCs w:val="22"/>
          <w:u w:val="single"/>
        </w:rPr>
        <w:fldChar w:fldCharType="separate"/>
      </w:r>
      <w:r w:rsidR="00FC7420" w:rsidRPr="00AF6F14">
        <w:rPr>
          <w:rFonts w:asciiTheme="minorHAnsi" w:eastAsia="Calibri" w:hAnsiTheme="minorHAnsi" w:cstheme="minorHAnsi"/>
          <w:noProof/>
          <w:sz w:val="22"/>
          <w:szCs w:val="22"/>
          <w:u w:val="single"/>
        </w:rPr>
        <w:t>[title]</w:t>
      </w:r>
      <w:r w:rsidR="00FC7420" w:rsidRPr="00AF6F14">
        <w:rPr>
          <w:rFonts w:asciiTheme="minorHAnsi" w:eastAsia="Calibri" w:hAnsiTheme="minorHAnsi" w:cstheme="minorHAnsi"/>
          <w:sz w:val="22"/>
          <w:szCs w:val="22"/>
          <w:u w:val="single"/>
        </w:rPr>
        <w:fldChar w:fldCharType="end"/>
      </w:r>
      <w:bookmarkEnd w:id="7"/>
      <w:r w:rsidR="00FC7420" w:rsidRPr="00AF6F14">
        <w:rPr>
          <w:rFonts w:asciiTheme="minorHAnsi" w:eastAsia="Calibri" w:hAnsiTheme="minorHAnsi" w:cstheme="minorHAnsi"/>
          <w:sz w:val="22"/>
          <w:szCs w:val="22"/>
        </w:rPr>
        <w:t xml:space="preserve">, </w:t>
      </w:r>
      <w:r w:rsidR="00FC7420" w:rsidRPr="00AF6F14">
        <w:rPr>
          <w:rFonts w:asciiTheme="minorHAnsi" w:eastAsia="Calibri" w:hAnsiTheme="minorHAnsi" w:cstheme="minorHAnsi"/>
          <w:sz w:val="22"/>
          <w:szCs w:val="22"/>
          <w:u w:val="single"/>
        </w:rPr>
        <w:fldChar w:fldCharType="begin">
          <w:ffData>
            <w:name w:val="Text9"/>
            <w:enabled/>
            <w:calcOnExit w:val="0"/>
            <w:textInput>
              <w:default w:val="[department]"/>
            </w:textInput>
          </w:ffData>
        </w:fldChar>
      </w:r>
      <w:bookmarkStart w:id="8" w:name="Text9"/>
      <w:r w:rsidR="00FC7420" w:rsidRPr="00AF6F14">
        <w:rPr>
          <w:rFonts w:asciiTheme="minorHAnsi" w:eastAsia="Calibri" w:hAnsiTheme="minorHAnsi" w:cstheme="minorHAnsi"/>
          <w:sz w:val="22"/>
          <w:szCs w:val="22"/>
          <w:u w:val="single"/>
        </w:rPr>
        <w:instrText xml:space="preserve"> FORMTEXT </w:instrText>
      </w:r>
      <w:r w:rsidR="00FC7420" w:rsidRPr="00AF6F14">
        <w:rPr>
          <w:rFonts w:asciiTheme="minorHAnsi" w:eastAsia="Calibri" w:hAnsiTheme="minorHAnsi" w:cstheme="minorHAnsi"/>
          <w:sz w:val="22"/>
          <w:szCs w:val="22"/>
          <w:u w:val="single"/>
        </w:rPr>
      </w:r>
      <w:r w:rsidR="00FC7420" w:rsidRPr="00AF6F14">
        <w:rPr>
          <w:rFonts w:asciiTheme="minorHAnsi" w:eastAsia="Calibri" w:hAnsiTheme="minorHAnsi" w:cstheme="minorHAnsi"/>
          <w:sz w:val="22"/>
          <w:szCs w:val="22"/>
          <w:u w:val="single"/>
        </w:rPr>
        <w:fldChar w:fldCharType="separate"/>
      </w:r>
      <w:r w:rsidR="00FC7420" w:rsidRPr="00AF6F14">
        <w:rPr>
          <w:rFonts w:asciiTheme="minorHAnsi" w:eastAsia="Calibri" w:hAnsiTheme="minorHAnsi" w:cstheme="minorHAnsi"/>
          <w:noProof/>
          <w:sz w:val="22"/>
          <w:szCs w:val="22"/>
          <w:u w:val="single"/>
        </w:rPr>
        <w:t>[department]</w:t>
      </w:r>
      <w:r w:rsidR="00FC7420" w:rsidRPr="00AF6F14">
        <w:rPr>
          <w:rFonts w:asciiTheme="minorHAnsi" w:eastAsia="Calibri" w:hAnsiTheme="minorHAnsi" w:cstheme="minorHAnsi"/>
          <w:sz w:val="22"/>
          <w:szCs w:val="22"/>
          <w:u w:val="single"/>
        </w:rPr>
        <w:fldChar w:fldCharType="end"/>
      </w:r>
      <w:bookmarkEnd w:id="8"/>
      <w:r w:rsidR="00FC7420" w:rsidRPr="00AF6F14">
        <w:rPr>
          <w:rFonts w:asciiTheme="minorHAnsi" w:eastAsia="Calibri" w:hAnsiTheme="minorHAnsi" w:cstheme="minorHAnsi"/>
          <w:sz w:val="22"/>
          <w:szCs w:val="22"/>
        </w:rPr>
        <w:t xml:space="preserve">, at 951-827-[XXXX ] or at </w:t>
      </w:r>
      <w:r w:rsidR="00FC7420" w:rsidRPr="00AF6F14">
        <w:rPr>
          <w:rFonts w:asciiTheme="minorHAnsi" w:eastAsia="Calibri" w:hAnsiTheme="minorHAnsi" w:cstheme="minorHAnsi"/>
          <w:sz w:val="22"/>
          <w:szCs w:val="22"/>
          <w:u w:val="single"/>
        </w:rPr>
        <w:fldChar w:fldCharType="begin">
          <w:ffData>
            <w:name w:val="Text10"/>
            <w:enabled/>
            <w:calcOnExit w:val="0"/>
            <w:textInput>
              <w:default w:val="[insert email address]"/>
            </w:textInput>
          </w:ffData>
        </w:fldChar>
      </w:r>
      <w:bookmarkStart w:id="9" w:name="Text10"/>
      <w:r w:rsidR="00FC7420" w:rsidRPr="00AF6F14">
        <w:rPr>
          <w:rFonts w:asciiTheme="minorHAnsi" w:eastAsia="Calibri" w:hAnsiTheme="minorHAnsi" w:cstheme="minorHAnsi"/>
          <w:sz w:val="22"/>
          <w:szCs w:val="22"/>
          <w:u w:val="single"/>
        </w:rPr>
        <w:instrText xml:space="preserve"> FORMTEXT </w:instrText>
      </w:r>
      <w:r w:rsidR="00FC7420" w:rsidRPr="00AF6F14">
        <w:rPr>
          <w:rFonts w:asciiTheme="minorHAnsi" w:eastAsia="Calibri" w:hAnsiTheme="minorHAnsi" w:cstheme="minorHAnsi"/>
          <w:sz w:val="22"/>
          <w:szCs w:val="22"/>
          <w:u w:val="single"/>
        </w:rPr>
      </w:r>
      <w:r w:rsidR="00FC7420" w:rsidRPr="00AF6F14">
        <w:rPr>
          <w:rFonts w:asciiTheme="minorHAnsi" w:eastAsia="Calibri" w:hAnsiTheme="minorHAnsi" w:cstheme="minorHAnsi"/>
          <w:sz w:val="22"/>
          <w:szCs w:val="22"/>
          <w:u w:val="single"/>
        </w:rPr>
        <w:fldChar w:fldCharType="separate"/>
      </w:r>
      <w:r w:rsidR="00FC7420" w:rsidRPr="00AF6F14">
        <w:rPr>
          <w:rFonts w:asciiTheme="minorHAnsi" w:eastAsia="Calibri" w:hAnsiTheme="minorHAnsi" w:cstheme="minorHAnsi"/>
          <w:noProof/>
          <w:sz w:val="22"/>
          <w:szCs w:val="22"/>
          <w:u w:val="single"/>
        </w:rPr>
        <w:t>[insert email address]</w:t>
      </w:r>
      <w:r w:rsidR="00FC7420" w:rsidRPr="00AF6F14">
        <w:rPr>
          <w:rFonts w:asciiTheme="minorHAnsi" w:eastAsia="Calibri" w:hAnsiTheme="minorHAnsi" w:cstheme="minorHAnsi"/>
          <w:sz w:val="22"/>
          <w:szCs w:val="22"/>
          <w:u w:val="single"/>
        </w:rPr>
        <w:fldChar w:fldCharType="end"/>
      </w:r>
      <w:bookmarkEnd w:id="9"/>
      <w:r w:rsidR="00FC7420" w:rsidRPr="00AF6F14">
        <w:rPr>
          <w:rFonts w:asciiTheme="minorHAnsi" w:eastAsia="Calibri" w:hAnsiTheme="minorHAnsi" w:cstheme="minorHAnsi"/>
          <w:sz w:val="22"/>
          <w:szCs w:val="22"/>
        </w:rPr>
        <w:t>.</w:t>
      </w:r>
    </w:p>
    <w:p w14:paraId="62B13E8A" w14:textId="77777777" w:rsidR="003D4556" w:rsidRPr="00FC7420" w:rsidRDefault="003D4556" w:rsidP="00AB49BA">
      <w:pPr>
        <w:pStyle w:val="NormalWeb"/>
        <w:spacing w:before="0" w:beforeAutospacing="0" w:after="0" w:afterAutospacing="0" w:line="320" w:lineRule="exact"/>
        <w:rPr>
          <w:rFonts w:asciiTheme="minorHAnsi" w:hAnsiTheme="minorHAnsi" w:cstheme="minorHAnsi"/>
          <w:sz w:val="22"/>
          <w:szCs w:val="22"/>
        </w:rPr>
      </w:pPr>
    </w:p>
    <w:p w14:paraId="7B533E7D" w14:textId="069379B8" w:rsidR="003D4556" w:rsidRPr="00FC7420" w:rsidRDefault="003D4556" w:rsidP="00AB49BA">
      <w:pPr>
        <w:pStyle w:val="NormalWeb"/>
        <w:spacing w:before="0" w:beforeAutospacing="0" w:after="0" w:afterAutospacing="0" w:line="320" w:lineRule="exact"/>
        <w:rPr>
          <w:rFonts w:asciiTheme="minorHAnsi" w:hAnsiTheme="minorHAnsi" w:cstheme="minorHAnsi"/>
          <w:sz w:val="22"/>
          <w:szCs w:val="22"/>
        </w:rPr>
      </w:pPr>
      <w:r w:rsidRPr="00FC7420">
        <w:rPr>
          <w:rFonts w:asciiTheme="minorHAnsi" w:hAnsiTheme="minorHAnsi" w:cstheme="minorHAnsi"/>
          <w:sz w:val="22"/>
          <w:szCs w:val="22"/>
        </w:rPr>
        <w:t>I would like to take this opportunity to thank you for your contributions to the Department.</w:t>
      </w:r>
    </w:p>
    <w:p w14:paraId="17A6F6B5" w14:textId="77777777" w:rsidR="003D4556" w:rsidRPr="00FC7420" w:rsidRDefault="003D4556" w:rsidP="00AB49BA">
      <w:pPr>
        <w:pStyle w:val="NormalWeb"/>
        <w:spacing w:before="0" w:beforeAutospacing="0" w:after="0" w:afterAutospacing="0" w:line="320" w:lineRule="exact"/>
        <w:jc w:val="both"/>
        <w:rPr>
          <w:rFonts w:asciiTheme="minorHAnsi" w:hAnsiTheme="minorHAnsi" w:cstheme="minorHAnsi"/>
          <w:sz w:val="22"/>
          <w:szCs w:val="22"/>
        </w:rPr>
      </w:pPr>
    </w:p>
    <w:p w14:paraId="71B51066" w14:textId="77777777" w:rsidR="0090426D" w:rsidRPr="00FC7420" w:rsidRDefault="0090426D" w:rsidP="00AB49BA">
      <w:pPr>
        <w:pStyle w:val="NormalWeb"/>
        <w:spacing w:before="0" w:beforeAutospacing="0" w:after="0" w:afterAutospacing="0" w:line="320" w:lineRule="exact"/>
        <w:jc w:val="both"/>
        <w:rPr>
          <w:rFonts w:asciiTheme="minorHAnsi" w:hAnsiTheme="minorHAnsi" w:cstheme="minorHAnsi"/>
          <w:sz w:val="22"/>
          <w:szCs w:val="22"/>
        </w:rPr>
      </w:pPr>
      <w:r w:rsidRPr="00FC7420">
        <w:rPr>
          <w:rFonts w:asciiTheme="minorHAnsi" w:hAnsiTheme="minorHAnsi" w:cstheme="minorHAnsi"/>
          <w:sz w:val="22"/>
          <w:szCs w:val="22"/>
        </w:rPr>
        <w:t>Respectfully,</w:t>
      </w:r>
    </w:p>
    <w:p w14:paraId="4A431C54" w14:textId="77777777" w:rsidR="0090426D" w:rsidRPr="00AF6F14" w:rsidRDefault="0090426D" w:rsidP="00AB49BA">
      <w:pPr>
        <w:pStyle w:val="NormalWeb"/>
        <w:spacing w:before="0" w:beforeAutospacing="0" w:after="0" w:afterAutospacing="0" w:line="320" w:lineRule="exact"/>
        <w:jc w:val="both"/>
        <w:rPr>
          <w:rFonts w:asciiTheme="minorHAnsi" w:hAnsiTheme="minorHAnsi" w:cstheme="minorHAnsi"/>
          <w:sz w:val="22"/>
          <w:szCs w:val="22"/>
        </w:rPr>
      </w:pPr>
    </w:p>
    <w:p w14:paraId="4947F9C9" w14:textId="3C03AA90" w:rsidR="0090426D" w:rsidRPr="00AF6F14" w:rsidRDefault="00FC7420" w:rsidP="00AB49BA">
      <w:pPr>
        <w:pStyle w:val="NormalWeb"/>
        <w:spacing w:before="0" w:beforeAutospacing="0" w:after="0" w:afterAutospacing="0" w:line="320" w:lineRule="exact"/>
        <w:jc w:val="both"/>
        <w:rPr>
          <w:rFonts w:asciiTheme="minorHAnsi" w:eastAsia="Calibri" w:hAnsiTheme="minorHAnsi" w:cstheme="minorHAnsi"/>
          <w:sz w:val="22"/>
          <w:szCs w:val="22"/>
        </w:rPr>
      </w:pPr>
      <w:r w:rsidRPr="00AF6F14">
        <w:rPr>
          <w:rFonts w:asciiTheme="minorHAnsi" w:eastAsia="Calibri" w:hAnsiTheme="minorHAnsi" w:cstheme="minorHAnsi"/>
          <w:sz w:val="22"/>
          <w:szCs w:val="22"/>
          <w:u w:val="single"/>
        </w:rPr>
        <w:fldChar w:fldCharType="begin">
          <w:ffData>
            <w:name w:val="Text7"/>
            <w:enabled/>
            <w:calcOnExit w:val="0"/>
            <w:textInput>
              <w:default w:val="[name of HRBP]"/>
            </w:textInput>
          </w:ffData>
        </w:fldChar>
      </w:r>
      <w:r w:rsidRPr="00AF6F14">
        <w:rPr>
          <w:rFonts w:asciiTheme="minorHAnsi" w:eastAsia="Calibri" w:hAnsiTheme="minorHAnsi" w:cstheme="minorHAnsi"/>
          <w:sz w:val="22"/>
          <w:szCs w:val="22"/>
          <w:u w:val="single"/>
        </w:rPr>
        <w:instrText xml:space="preserve"> FORMTEXT </w:instrText>
      </w:r>
      <w:r w:rsidRPr="00AF6F14">
        <w:rPr>
          <w:rFonts w:asciiTheme="minorHAnsi" w:eastAsia="Calibri" w:hAnsiTheme="minorHAnsi" w:cstheme="minorHAnsi"/>
          <w:sz w:val="22"/>
          <w:szCs w:val="22"/>
          <w:u w:val="single"/>
        </w:rPr>
      </w:r>
      <w:r w:rsidRPr="00AF6F14">
        <w:rPr>
          <w:rFonts w:asciiTheme="minorHAnsi" w:eastAsia="Calibri" w:hAnsiTheme="minorHAnsi" w:cstheme="minorHAnsi"/>
          <w:sz w:val="22"/>
          <w:szCs w:val="22"/>
          <w:u w:val="single"/>
        </w:rPr>
        <w:fldChar w:fldCharType="separate"/>
      </w:r>
      <w:r w:rsidRPr="00AF6F14">
        <w:rPr>
          <w:rFonts w:asciiTheme="minorHAnsi" w:eastAsia="Calibri" w:hAnsiTheme="minorHAnsi" w:cstheme="minorHAnsi"/>
          <w:noProof/>
          <w:sz w:val="22"/>
          <w:szCs w:val="22"/>
          <w:u w:val="single"/>
        </w:rPr>
        <w:t>[name of HRBP]</w:t>
      </w:r>
      <w:r w:rsidRPr="00AF6F14">
        <w:rPr>
          <w:rFonts w:asciiTheme="minorHAnsi" w:eastAsia="Calibri" w:hAnsiTheme="minorHAnsi" w:cstheme="minorHAnsi"/>
          <w:sz w:val="22"/>
          <w:szCs w:val="22"/>
          <w:u w:val="single"/>
        </w:rPr>
        <w:fldChar w:fldCharType="end"/>
      </w:r>
      <w:r w:rsidRPr="00AF6F14">
        <w:rPr>
          <w:rFonts w:asciiTheme="minorHAnsi" w:eastAsia="Calibri" w:hAnsiTheme="minorHAnsi" w:cstheme="minorHAnsi"/>
          <w:sz w:val="22"/>
          <w:szCs w:val="22"/>
        </w:rPr>
        <w:t xml:space="preserve">, </w:t>
      </w:r>
      <w:r w:rsidRPr="00AF6F14">
        <w:rPr>
          <w:rFonts w:asciiTheme="minorHAnsi" w:eastAsia="Calibri" w:hAnsiTheme="minorHAnsi" w:cstheme="minorHAnsi"/>
          <w:sz w:val="22"/>
          <w:szCs w:val="22"/>
          <w:u w:val="single"/>
        </w:rPr>
        <w:fldChar w:fldCharType="begin">
          <w:ffData>
            <w:name w:val="Text8"/>
            <w:enabled/>
            <w:calcOnExit w:val="0"/>
            <w:textInput>
              <w:default w:val="[title]"/>
            </w:textInput>
          </w:ffData>
        </w:fldChar>
      </w:r>
      <w:r w:rsidRPr="00AF6F14">
        <w:rPr>
          <w:rFonts w:asciiTheme="minorHAnsi" w:eastAsia="Calibri" w:hAnsiTheme="minorHAnsi" w:cstheme="minorHAnsi"/>
          <w:sz w:val="22"/>
          <w:szCs w:val="22"/>
          <w:u w:val="single"/>
        </w:rPr>
        <w:instrText xml:space="preserve"> FORMTEXT </w:instrText>
      </w:r>
      <w:r w:rsidRPr="00AF6F14">
        <w:rPr>
          <w:rFonts w:asciiTheme="minorHAnsi" w:eastAsia="Calibri" w:hAnsiTheme="minorHAnsi" w:cstheme="minorHAnsi"/>
          <w:sz w:val="22"/>
          <w:szCs w:val="22"/>
          <w:u w:val="single"/>
        </w:rPr>
      </w:r>
      <w:r w:rsidRPr="00AF6F14">
        <w:rPr>
          <w:rFonts w:asciiTheme="minorHAnsi" w:eastAsia="Calibri" w:hAnsiTheme="minorHAnsi" w:cstheme="minorHAnsi"/>
          <w:sz w:val="22"/>
          <w:szCs w:val="22"/>
          <w:u w:val="single"/>
        </w:rPr>
        <w:fldChar w:fldCharType="separate"/>
      </w:r>
      <w:r w:rsidRPr="00AF6F14">
        <w:rPr>
          <w:rFonts w:asciiTheme="minorHAnsi" w:eastAsia="Calibri" w:hAnsiTheme="minorHAnsi" w:cstheme="minorHAnsi"/>
          <w:noProof/>
          <w:sz w:val="22"/>
          <w:szCs w:val="22"/>
          <w:u w:val="single"/>
        </w:rPr>
        <w:t>[title]</w:t>
      </w:r>
      <w:r w:rsidRPr="00AF6F14">
        <w:rPr>
          <w:rFonts w:asciiTheme="minorHAnsi" w:eastAsia="Calibri" w:hAnsiTheme="minorHAnsi" w:cstheme="minorHAnsi"/>
          <w:sz w:val="22"/>
          <w:szCs w:val="22"/>
          <w:u w:val="single"/>
        </w:rPr>
        <w:fldChar w:fldCharType="end"/>
      </w:r>
      <w:r w:rsidRPr="00AF6F14">
        <w:rPr>
          <w:rFonts w:asciiTheme="minorHAnsi" w:eastAsia="Calibri" w:hAnsiTheme="minorHAnsi" w:cstheme="minorHAnsi"/>
          <w:sz w:val="22"/>
          <w:szCs w:val="22"/>
        </w:rPr>
        <w:t xml:space="preserve">, </w:t>
      </w:r>
      <w:r w:rsidRPr="00AF6F14">
        <w:rPr>
          <w:rFonts w:asciiTheme="minorHAnsi" w:eastAsia="Calibri" w:hAnsiTheme="minorHAnsi" w:cstheme="minorHAnsi"/>
          <w:sz w:val="22"/>
          <w:szCs w:val="22"/>
          <w:u w:val="single"/>
        </w:rPr>
        <w:fldChar w:fldCharType="begin">
          <w:ffData>
            <w:name w:val="Text9"/>
            <w:enabled/>
            <w:calcOnExit w:val="0"/>
            <w:textInput>
              <w:default w:val="[department]"/>
            </w:textInput>
          </w:ffData>
        </w:fldChar>
      </w:r>
      <w:r w:rsidRPr="00AF6F14">
        <w:rPr>
          <w:rFonts w:asciiTheme="minorHAnsi" w:eastAsia="Calibri" w:hAnsiTheme="minorHAnsi" w:cstheme="minorHAnsi"/>
          <w:sz w:val="22"/>
          <w:szCs w:val="22"/>
          <w:u w:val="single"/>
        </w:rPr>
        <w:instrText xml:space="preserve"> FORMTEXT </w:instrText>
      </w:r>
      <w:r w:rsidRPr="00AF6F14">
        <w:rPr>
          <w:rFonts w:asciiTheme="minorHAnsi" w:eastAsia="Calibri" w:hAnsiTheme="minorHAnsi" w:cstheme="minorHAnsi"/>
          <w:sz w:val="22"/>
          <w:szCs w:val="22"/>
          <w:u w:val="single"/>
        </w:rPr>
      </w:r>
      <w:r w:rsidRPr="00AF6F14">
        <w:rPr>
          <w:rFonts w:asciiTheme="minorHAnsi" w:eastAsia="Calibri" w:hAnsiTheme="minorHAnsi" w:cstheme="minorHAnsi"/>
          <w:sz w:val="22"/>
          <w:szCs w:val="22"/>
          <w:u w:val="single"/>
        </w:rPr>
        <w:fldChar w:fldCharType="separate"/>
      </w:r>
      <w:r w:rsidRPr="00AF6F14">
        <w:rPr>
          <w:rFonts w:asciiTheme="minorHAnsi" w:eastAsia="Calibri" w:hAnsiTheme="minorHAnsi" w:cstheme="minorHAnsi"/>
          <w:noProof/>
          <w:sz w:val="22"/>
          <w:szCs w:val="22"/>
          <w:u w:val="single"/>
        </w:rPr>
        <w:t>[department]</w:t>
      </w:r>
      <w:r w:rsidRPr="00AF6F14">
        <w:rPr>
          <w:rFonts w:asciiTheme="minorHAnsi" w:eastAsia="Calibri" w:hAnsiTheme="minorHAnsi" w:cstheme="minorHAnsi"/>
          <w:sz w:val="22"/>
          <w:szCs w:val="22"/>
          <w:u w:val="single"/>
        </w:rPr>
        <w:fldChar w:fldCharType="end"/>
      </w:r>
      <w:r w:rsidRPr="00AF6F14">
        <w:rPr>
          <w:rFonts w:asciiTheme="minorHAnsi" w:eastAsia="Calibri" w:hAnsiTheme="minorHAnsi" w:cstheme="minorHAnsi"/>
          <w:sz w:val="22"/>
          <w:szCs w:val="22"/>
        </w:rPr>
        <w:t>, at 951-827</w:t>
      </w:r>
      <w:proofErr w:type="gramStart"/>
      <w:r w:rsidRPr="00AF6F14">
        <w:rPr>
          <w:rFonts w:asciiTheme="minorHAnsi" w:eastAsia="Calibri" w:hAnsiTheme="minorHAnsi" w:cstheme="minorHAnsi"/>
          <w:sz w:val="22"/>
          <w:szCs w:val="22"/>
        </w:rPr>
        <w:t>-[XXXX ]</w:t>
      </w:r>
      <w:proofErr w:type="gramEnd"/>
      <w:r w:rsidRPr="00AF6F14">
        <w:rPr>
          <w:rFonts w:asciiTheme="minorHAnsi" w:eastAsia="Calibri" w:hAnsiTheme="minorHAnsi" w:cstheme="minorHAnsi"/>
          <w:sz w:val="22"/>
          <w:szCs w:val="22"/>
        </w:rPr>
        <w:t xml:space="preserve"> or at </w:t>
      </w:r>
      <w:r w:rsidRPr="00AF6F14">
        <w:rPr>
          <w:rFonts w:asciiTheme="minorHAnsi" w:eastAsia="Calibri" w:hAnsiTheme="minorHAnsi" w:cstheme="minorHAnsi"/>
          <w:sz w:val="22"/>
          <w:szCs w:val="22"/>
          <w:u w:val="single"/>
        </w:rPr>
        <w:fldChar w:fldCharType="begin">
          <w:ffData>
            <w:name w:val="Text10"/>
            <w:enabled/>
            <w:calcOnExit w:val="0"/>
            <w:textInput>
              <w:default w:val="[insert email address]"/>
            </w:textInput>
          </w:ffData>
        </w:fldChar>
      </w:r>
      <w:r w:rsidRPr="00AF6F14">
        <w:rPr>
          <w:rFonts w:asciiTheme="minorHAnsi" w:eastAsia="Calibri" w:hAnsiTheme="minorHAnsi" w:cstheme="minorHAnsi"/>
          <w:sz w:val="22"/>
          <w:szCs w:val="22"/>
          <w:u w:val="single"/>
        </w:rPr>
        <w:instrText xml:space="preserve"> FORMTEXT </w:instrText>
      </w:r>
      <w:r w:rsidRPr="00AF6F14">
        <w:rPr>
          <w:rFonts w:asciiTheme="minorHAnsi" w:eastAsia="Calibri" w:hAnsiTheme="minorHAnsi" w:cstheme="minorHAnsi"/>
          <w:sz w:val="22"/>
          <w:szCs w:val="22"/>
          <w:u w:val="single"/>
        </w:rPr>
      </w:r>
      <w:r w:rsidRPr="00AF6F14">
        <w:rPr>
          <w:rFonts w:asciiTheme="minorHAnsi" w:eastAsia="Calibri" w:hAnsiTheme="minorHAnsi" w:cstheme="minorHAnsi"/>
          <w:sz w:val="22"/>
          <w:szCs w:val="22"/>
          <w:u w:val="single"/>
        </w:rPr>
        <w:fldChar w:fldCharType="separate"/>
      </w:r>
      <w:r w:rsidRPr="00AF6F14">
        <w:rPr>
          <w:rFonts w:asciiTheme="minorHAnsi" w:eastAsia="Calibri" w:hAnsiTheme="minorHAnsi" w:cstheme="minorHAnsi"/>
          <w:noProof/>
          <w:sz w:val="22"/>
          <w:szCs w:val="22"/>
          <w:u w:val="single"/>
        </w:rPr>
        <w:t>[insert email address]</w:t>
      </w:r>
      <w:r w:rsidRPr="00AF6F14">
        <w:rPr>
          <w:rFonts w:asciiTheme="minorHAnsi" w:eastAsia="Calibri" w:hAnsiTheme="minorHAnsi" w:cstheme="minorHAnsi"/>
          <w:sz w:val="22"/>
          <w:szCs w:val="22"/>
          <w:u w:val="single"/>
        </w:rPr>
        <w:fldChar w:fldCharType="end"/>
      </w:r>
      <w:r w:rsidRPr="00AF6F14">
        <w:rPr>
          <w:rFonts w:asciiTheme="minorHAnsi" w:eastAsia="Calibri" w:hAnsiTheme="minorHAnsi" w:cstheme="minorHAnsi"/>
          <w:sz w:val="22"/>
          <w:szCs w:val="22"/>
        </w:rPr>
        <w:t>.</w:t>
      </w:r>
    </w:p>
    <w:p w14:paraId="1B76FE5B" w14:textId="77777777" w:rsidR="00FC7420" w:rsidRPr="00AF6F14" w:rsidRDefault="00FC7420" w:rsidP="00AB49BA">
      <w:pPr>
        <w:pStyle w:val="NormalWeb"/>
        <w:spacing w:before="0" w:beforeAutospacing="0" w:after="0" w:afterAutospacing="0" w:line="320" w:lineRule="exact"/>
        <w:jc w:val="both"/>
        <w:rPr>
          <w:rFonts w:asciiTheme="minorHAnsi" w:eastAsia="Calibri" w:hAnsiTheme="minorHAnsi" w:cstheme="minorHAnsi"/>
          <w:sz w:val="22"/>
          <w:szCs w:val="22"/>
        </w:rPr>
      </w:pPr>
    </w:p>
    <w:p w14:paraId="4AD409A3" w14:textId="77777777" w:rsidR="00FC7420" w:rsidRPr="00FC7420" w:rsidRDefault="00FC7420" w:rsidP="00AB49BA">
      <w:pPr>
        <w:pStyle w:val="NormalWeb"/>
        <w:spacing w:before="0" w:beforeAutospacing="0" w:after="0" w:afterAutospacing="0" w:line="320" w:lineRule="exact"/>
        <w:jc w:val="both"/>
        <w:rPr>
          <w:rFonts w:asciiTheme="minorHAnsi" w:hAnsiTheme="minorHAnsi" w:cstheme="minorHAnsi"/>
          <w:sz w:val="22"/>
          <w:szCs w:val="22"/>
        </w:rPr>
      </w:pPr>
    </w:p>
    <w:p w14:paraId="69466624" w14:textId="4572AA8B"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 xml:space="preserve">Attachments: </w:t>
      </w:r>
      <w:r w:rsidRPr="00FC7420">
        <w:rPr>
          <w:rFonts w:asciiTheme="minorHAnsi" w:hAnsiTheme="minorHAnsi" w:cstheme="minorHAnsi"/>
          <w:sz w:val="22"/>
          <w:szCs w:val="22"/>
        </w:rPr>
        <w:tab/>
      </w:r>
      <w:hyperlink r:id="rId26" w:anchor="other" w:history="1">
        <w:r w:rsidRPr="00F37AAA">
          <w:rPr>
            <w:rStyle w:val="Hyperlink"/>
            <w:rFonts w:asciiTheme="minorHAnsi" w:hAnsiTheme="minorHAnsi" w:cstheme="minorHAnsi"/>
            <w:sz w:val="22"/>
            <w:szCs w:val="22"/>
          </w:rPr>
          <w:t xml:space="preserve">Proof of Service </w:t>
        </w:r>
        <w:r w:rsidR="00096A5A" w:rsidRPr="00F37AAA">
          <w:rPr>
            <w:rStyle w:val="Hyperlink"/>
            <w:rFonts w:asciiTheme="minorHAnsi" w:hAnsiTheme="minorHAnsi" w:cstheme="minorHAnsi"/>
            <w:sz w:val="22"/>
            <w:szCs w:val="22"/>
          </w:rPr>
          <w:t>Form</w:t>
        </w:r>
      </w:hyperlink>
    </w:p>
    <w:p w14:paraId="620B9FDE" w14:textId="5903C08B"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ab/>
      </w:r>
      <w:r w:rsidRPr="00FC7420">
        <w:rPr>
          <w:rFonts w:asciiTheme="minorHAnsi" w:hAnsiTheme="minorHAnsi" w:cstheme="minorHAnsi"/>
          <w:sz w:val="22"/>
          <w:szCs w:val="22"/>
        </w:rPr>
        <w:tab/>
        <w:t>Unemployment Insurance Resource</w:t>
      </w:r>
    </w:p>
    <w:p w14:paraId="7300FC02" w14:textId="77777777"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ab/>
      </w:r>
      <w:r w:rsidRPr="00FC7420">
        <w:rPr>
          <w:rFonts w:asciiTheme="minorHAnsi" w:hAnsiTheme="minorHAnsi" w:cstheme="minorHAnsi"/>
          <w:sz w:val="22"/>
          <w:szCs w:val="22"/>
        </w:rPr>
        <w:tab/>
        <w:t>EDD Benefits for the Unemployed (Pamphlet)</w:t>
      </w:r>
    </w:p>
    <w:p w14:paraId="07D0DC4E" w14:textId="77777777" w:rsidR="0090426D" w:rsidRPr="00FC7420" w:rsidRDefault="0090426D" w:rsidP="00AB49BA">
      <w:pPr>
        <w:pStyle w:val="NormalWeb"/>
        <w:spacing w:before="0" w:beforeAutospacing="0" w:after="0" w:afterAutospacing="0" w:line="320" w:lineRule="exact"/>
        <w:jc w:val="both"/>
        <w:rPr>
          <w:rFonts w:asciiTheme="minorHAnsi" w:hAnsiTheme="minorHAnsi" w:cstheme="minorHAnsi"/>
          <w:sz w:val="22"/>
          <w:szCs w:val="22"/>
        </w:rPr>
      </w:pPr>
    </w:p>
    <w:p w14:paraId="72A04E4F" w14:textId="531ED783"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cc:</w:t>
      </w:r>
      <w:r w:rsidRPr="00FC7420">
        <w:rPr>
          <w:rFonts w:asciiTheme="minorHAnsi" w:hAnsiTheme="minorHAnsi" w:cstheme="minorHAnsi"/>
          <w:sz w:val="22"/>
          <w:szCs w:val="22"/>
        </w:rPr>
        <w:tab/>
      </w:r>
      <w:r w:rsidRPr="00FC7420">
        <w:rPr>
          <w:rFonts w:asciiTheme="minorHAnsi" w:hAnsiTheme="minorHAnsi" w:cstheme="minorHAnsi"/>
          <w:sz w:val="22"/>
          <w:szCs w:val="22"/>
        </w:rPr>
        <w:tab/>
      </w:r>
      <w:hyperlink r:id="rId27" w:history="1">
        <w:r w:rsidRPr="00FC7420">
          <w:rPr>
            <w:rStyle w:val="Hyperlink"/>
            <w:rFonts w:asciiTheme="minorHAnsi" w:hAnsiTheme="minorHAnsi" w:cstheme="minorHAnsi"/>
            <w:sz w:val="22"/>
            <w:szCs w:val="22"/>
          </w:rPr>
          <w:t>HR Business Partner</w:t>
        </w:r>
      </w:hyperlink>
      <w:r w:rsidRPr="00FC7420">
        <w:rPr>
          <w:rFonts w:asciiTheme="minorHAnsi" w:hAnsiTheme="minorHAnsi" w:cstheme="minorHAnsi"/>
          <w:sz w:val="22"/>
          <w:szCs w:val="22"/>
        </w:rPr>
        <w:t xml:space="preserve"> </w:t>
      </w:r>
    </w:p>
    <w:p w14:paraId="0AE932D3" w14:textId="2E1E3388"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ab/>
      </w:r>
      <w:r w:rsidRPr="00FC7420">
        <w:rPr>
          <w:rFonts w:asciiTheme="minorHAnsi" w:hAnsiTheme="minorHAnsi" w:cstheme="minorHAnsi"/>
          <w:sz w:val="22"/>
          <w:szCs w:val="22"/>
        </w:rPr>
        <w:tab/>
      </w:r>
      <w:hyperlink r:id="rId28" w:history="1">
        <w:r w:rsidRPr="00FC7420">
          <w:rPr>
            <w:rStyle w:val="Hyperlink"/>
            <w:rFonts w:asciiTheme="minorHAnsi" w:hAnsiTheme="minorHAnsi" w:cstheme="minorHAnsi"/>
            <w:sz w:val="22"/>
            <w:szCs w:val="22"/>
          </w:rPr>
          <w:t>Employee and Labor Relations</w:t>
        </w:r>
      </w:hyperlink>
    </w:p>
    <w:p w14:paraId="2F4F8186" w14:textId="78FD4815" w:rsidR="0090426D" w:rsidRPr="00FC7420" w:rsidRDefault="0090426D" w:rsidP="00AB49BA">
      <w:pPr>
        <w:pStyle w:val="NormalWeb"/>
        <w:spacing w:before="0" w:beforeAutospacing="0" w:after="0" w:afterAutospacing="0"/>
        <w:jc w:val="both"/>
        <w:rPr>
          <w:rFonts w:asciiTheme="minorHAnsi" w:hAnsiTheme="minorHAnsi" w:cstheme="minorHAnsi"/>
          <w:sz w:val="22"/>
          <w:szCs w:val="22"/>
        </w:rPr>
      </w:pPr>
      <w:r w:rsidRPr="00FC7420">
        <w:rPr>
          <w:rFonts w:asciiTheme="minorHAnsi" w:hAnsiTheme="minorHAnsi" w:cstheme="minorHAnsi"/>
          <w:sz w:val="22"/>
          <w:szCs w:val="22"/>
        </w:rPr>
        <w:tab/>
      </w:r>
      <w:r w:rsidRPr="00FC7420">
        <w:rPr>
          <w:rFonts w:asciiTheme="minorHAnsi" w:hAnsiTheme="minorHAnsi" w:cstheme="minorHAnsi"/>
          <w:sz w:val="22"/>
          <w:szCs w:val="22"/>
        </w:rPr>
        <w:tab/>
      </w:r>
      <w:hyperlink r:id="rId29" w:history="1">
        <w:r w:rsidRPr="00F37AAA">
          <w:rPr>
            <w:rStyle w:val="Hyperlink"/>
            <w:rFonts w:asciiTheme="minorHAnsi" w:hAnsiTheme="minorHAnsi" w:cstheme="minorHAnsi"/>
            <w:sz w:val="22"/>
            <w:szCs w:val="22"/>
          </w:rPr>
          <w:t>Human Resources Benefits</w:t>
        </w:r>
      </w:hyperlink>
    </w:p>
    <w:p w14:paraId="1828C65A" w14:textId="77777777" w:rsidR="0090426D" w:rsidRPr="00FC7420" w:rsidRDefault="0090426D" w:rsidP="00AB49BA">
      <w:pPr>
        <w:pStyle w:val="NormalWeb"/>
        <w:spacing w:before="0" w:beforeAutospacing="0" w:after="0" w:afterAutospacing="0"/>
        <w:ind w:left="720" w:firstLine="720"/>
        <w:jc w:val="both"/>
        <w:rPr>
          <w:rFonts w:asciiTheme="minorHAnsi" w:hAnsiTheme="minorHAnsi" w:cstheme="minorHAnsi"/>
          <w:sz w:val="22"/>
          <w:szCs w:val="22"/>
        </w:rPr>
      </w:pPr>
      <w:r w:rsidRPr="00FC7420">
        <w:rPr>
          <w:rFonts w:asciiTheme="minorHAnsi" w:hAnsiTheme="minorHAnsi" w:cstheme="minorHAnsi"/>
          <w:sz w:val="22"/>
          <w:szCs w:val="22"/>
        </w:rPr>
        <w:t xml:space="preserve">Employee Personnel File </w:t>
      </w:r>
    </w:p>
    <w:sectPr w:rsidR="0090426D" w:rsidRPr="00FC7420" w:rsidSect="002F6840">
      <w:footerReference w:type="default" r:id="rId3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3BD2" w14:textId="77777777" w:rsidR="005D0EEC" w:rsidRDefault="005D0EEC" w:rsidP="00416B30">
      <w:r>
        <w:separator/>
      </w:r>
    </w:p>
  </w:endnote>
  <w:endnote w:type="continuationSeparator" w:id="0">
    <w:p w14:paraId="439905E8" w14:textId="77777777" w:rsidR="005D0EEC" w:rsidRDefault="005D0EEC" w:rsidP="0041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54C1" w14:textId="54254BDB" w:rsidR="00416B30" w:rsidRPr="00F37AAA" w:rsidRDefault="00416B30" w:rsidP="00416B30">
    <w:pPr>
      <w:pStyle w:val="NoSpacing"/>
      <w:tabs>
        <w:tab w:val="left" w:pos="7200"/>
        <w:tab w:val="right" w:pos="9360"/>
      </w:tabs>
      <w:rPr>
        <w:rFonts w:ascii="Arial" w:hAnsi="Arial" w:cs="Arial"/>
        <w:color w:val="808080" w:themeColor="background1" w:themeShade="80"/>
        <w:sz w:val="16"/>
        <w:szCs w:val="16"/>
      </w:rPr>
    </w:pPr>
    <w:r w:rsidRPr="00F37AAA">
      <w:rPr>
        <w:rFonts w:ascii="Arial" w:hAnsi="Arial" w:cs="Arial"/>
        <w:color w:val="808080" w:themeColor="background1" w:themeShade="80"/>
        <w:sz w:val="16"/>
        <w:szCs w:val="16"/>
      </w:rPr>
      <w:t xml:space="preserve">Indefinite Reduction in Time </w:t>
    </w:r>
    <w:r w:rsidR="00FB7CD3" w:rsidRPr="00F37AAA">
      <w:rPr>
        <w:rFonts w:ascii="Arial" w:hAnsi="Arial" w:cs="Arial"/>
        <w:color w:val="808080" w:themeColor="background1" w:themeShade="80"/>
        <w:sz w:val="16"/>
        <w:szCs w:val="16"/>
      </w:rPr>
      <w:t xml:space="preserve">for </w:t>
    </w:r>
    <w:r w:rsidRPr="00F37AAA">
      <w:rPr>
        <w:rFonts w:ascii="Arial" w:hAnsi="Arial" w:cs="Arial"/>
        <w:color w:val="808080" w:themeColor="background1" w:themeShade="80"/>
        <w:sz w:val="16"/>
        <w:szCs w:val="16"/>
      </w:rPr>
      <w:t>Non-Represented Employees</w:t>
    </w:r>
    <w:r w:rsidR="00F37AAA">
      <w:rPr>
        <w:rFonts w:ascii="Arial" w:hAnsi="Arial" w:cs="Arial"/>
        <w:color w:val="808080" w:themeColor="background1" w:themeShade="80"/>
        <w:sz w:val="16"/>
        <w:szCs w:val="16"/>
      </w:rPr>
      <w:t xml:space="preserve"> - r</w:t>
    </w:r>
    <w:r w:rsidRPr="00F37AAA">
      <w:rPr>
        <w:rFonts w:ascii="Arial" w:hAnsi="Arial" w:cs="Arial"/>
        <w:color w:val="808080" w:themeColor="background1" w:themeShade="80"/>
        <w:sz w:val="16"/>
        <w:szCs w:val="16"/>
      </w:rPr>
      <w:t xml:space="preserve">evised </w:t>
    </w:r>
    <w:r w:rsidR="00F37AAA">
      <w:rPr>
        <w:rFonts w:ascii="Arial" w:hAnsi="Arial" w:cs="Arial"/>
        <w:color w:val="808080" w:themeColor="background1" w:themeShade="80"/>
        <w:sz w:val="16"/>
        <w:szCs w:val="16"/>
      </w:rPr>
      <w:t>(</w:t>
    </w:r>
    <w:r w:rsidR="00FB7CD3" w:rsidRPr="00F37AAA">
      <w:rPr>
        <w:rFonts w:ascii="Arial" w:hAnsi="Arial" w:cs="Arial"/>
        <w:color w:val="808080" w:themeColor="background1" w:themeShade="80"/>
        <w:sz w:val="16"/>
        <w:szCs w:val="16"/>
      </w:rPr>
      <w:t>10/19/2023</w:t>
    </w:r>
    <w:r w:rsidR="00F37AAA">
      <w:rPr>
        <w:rFonts w:ascii="Arial" w:hAnsi="Arial" w:cs="Arial"/>
        <w:color w:val="808080" w:themeColor="background1" w:themeShade="80"/>
        <w:sz w:val="16"/>
        <w:szCs w:val="16"/>
      </w:rPr>
      <w:t>)</w:t>
    </w:r>
    <w:r w:rsidRPr="00F37AAA">
      <w:rPr>
        <w:rFonts w:ascii="Arial" w:hAnsi="Arial" w:cs="Arial"/>
        <w:color w:val="808080" w:themeColor="background1" w:themeShade="80"/>
        <w:sz w:val="16"/>
        <w:szCs w:val="16"/>
      </w:rPr>
      <w:t xml:space="preserve"> </w:t>
    </w:r>
    <w:r w:rsidR="00F37AAA">
      <w:rPr>
        <w:rFonts w:ascii="Arial" w:hAnsi="Arial" w:cs="Arial"/>
        <w:color w:val="808080" w:themeColor="background1" w:themeShade="80"/>
        <w:sz w:val="16"/>
        <w:szCs w:val="16"/>
      </w:rPr>
      <w:t xml:space="preserve">- </w:t>
    </w:r>
    <w:r w:rsidR="00F37AAA" w:rsidRPr="00F37AAA">
      <w:rPr>
        <w:rFonts w:ascii="Arial" w:hAnsi="Arial" w:cs="Arial"/>
        <w:color w:val="808080" w:themeColor="background1" w:themeShade="80"/>
        <w:sz w:val="16"/>
        <w:szCs w:val="16"/>
      </w:rPr>
      <w:t>updated November 2025</w:t>
    </w:r>
    <w:r w:rsidRPr="00F37AAA">
      <w:rPr>
        <w:rFonts w:ascii="Arial" w:hAnsi="Arial" w:cs="Arial"/>
        <w:color w:val="808080" w:themeColor="background1" w:themeShade="80"/>
        <w:sz w:val="16"/>
        <w:szCs w:val="16"/>
      </w:rPr>
      <w:tab/>
      <w:t xml:space="preserve">Page | </w:t>
    </w:r>
    <w:r w:rsidRPr="00F37AAA">
      <w:rPr>
        <w:rFonts w:ascii="Arial" w:hAnsi="Arial" w:cs="Arial"/>
        <w:color w:val="808080" w:themeColor="background1" w:themeShade="80"/>
        <w:sz w:val="16"/>
        <w:szCs w:val="16"/>
      </w:rPr>
      <w:fldChar w:fldCharType="begin"/>
    </w:r>
    <w:r w:rsidRPr="00F37AAA">
      <w:rPr>
        <w:rFonts w:ascii="Arial" w:hAnsi="Arial" w:cs="Arial"/>
        <w:color w:val="808080" w:themeColor="background1" w:themeShade="80"/>
        <w:sz w:val="16"/>
        <w:szCs w:val="16"/>
      </w:rPr>
      <w:instrText xml:space="preserve"> PAGE   \* MERGEFORMAT </w:instrText>
    </w:r>
    <w:r w:rsidRPr="00F37AAA">
      <w:rPr>
        <w:rFonts w:ascii="Arial" w:hAnsi="Arial" w:cs="Arial"/>
        <w:color w:val="808080" w:themeColor="background1" w:themeShade="80"/>
        <w:sz w:val="16"/>
        <w:szCs w:val="16"/>
      </w:rPr>
      <w:fldChar w:fldCharType="separate"/>
    </w:r>
    <w:r w:rsidRPr="00F37AAA">
      <w:rPr>
        <w:rFonts w:ascii="Arial" w:hAnsi="Arial" w:cs="Arial"/>
        <w:color w:val="808080" w:themeColor="background1" w:themeShade="80"/>
        <w:sz w:val="16"/>
        <w:szCs w:val="16"/>
      </w:rPr>
      <w:t>2</w:t>
    </w:r>
    <w:r w:rsidRPr="00F37AAA">
      <w:rPr>
        <w:rFonts w:ascii="Arial" w:hAnsi="Arial" w:cs="Arial"/>
        <w:noProof/>
        <w:color w:val="808080" w:themeColor="background1" w:themeShade="80"/>
        <w:sz w:val="16"/>
        <w:szCs w:val="16"/>
      </w:rPr>
      <w:fldChar w:fldCharType="end"/>
    </w:r>
    <w:r w:rsidRPr="00F37AAA">
      <w:rPr>
        <w:rFonts w:ascii="Arial" w:hAnsi="Arial" w:cs="Arial"/>
        <w:color w:val="808080" w:themeColor="background1" w:themeShade="80"/>
        <w:sz w:val="16"/>
        <w:szCs w:val="16"/>
      </w:rPr>
      <w:t xml:space="preserve"> </w:t>
    </w:r>
  </w:p>
  <w:p w14:paraId="549546F4" w14:textId="77777777" w:rsidR="00416B30" w:rsidRDefault="0041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071A" w14:textId="77777777" w:rsidR="005D0EEC" w:rsidRDefault="005D0EEC" w:rsidP="00416B30">
      <w:r>
        <w:separator/>
      </w:r>
    </w:p>
  </w:footnote>
  <w:footnote w:type="continuationSeparator" w:id="0">
    <w:p w14:paraId="268849F5" w14:textId="77777777" w:rsidR="005D0EEC" w:rsidRDefault="005D0EEC" w:rsidP="0041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2CE7"/>
    <w:multiLevelType w:val="hybridMultilevel"/>
    <w:tmpl w:val="A03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2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47"/>
    <w:rsid w:val="0003240D"/>
    <w:rsid w:val="00044086"/>
    <w:rsid w:val="00096A5A"/>
    <w:rsid w:val="000C1C20"/>
    <w:rsid w:val="000C24CF"/>
    <w:rsid w:val="000F7761"/>
    <w:rsid w:val="00120E8E"/>
    <w:rsid w:val="00126FC3"/>
    <w:rsid w:val="001446E4"/>
    <w:rsid w:val="0014472D"/>
    <w:rsid w:val="00147F5D"/>
    <w:rsid w:val="00197821"/>
    <w:rsid w:val="001A6DEE"/>
    <w:rsid w:val="001C1C4F"/>
    <w:rsid w:val="001C357B"/>
    <w:rsid w:val="001E404C"/>
    <w:rsid w:val="002056A8"/>
    <w:rsid w:val="00237D8E"/>
    <w:rsid w:val="00261EB7"/>
    <w:rsid w:val="00262BF0"/>
    <w:rsid w:val="00297C11"/>
    <w:rsid w:val="002A04F1"/>
    <w:rsid w:val="002E51B5"/>
    <w:rsid w:val="002F21A6"/>
    <w:rsid w:val="002F6840"/>
    <w:rsid w:val="002F6F24"/>
    <w:rsid w:val="00311DF2"/>
    <w:rsid w:val="00381AFD"/>
    <w:rsid w:val="00383C05"/>
    <w:rsid w:val="00390D9E"/>
    <w:rsid w:val="003A2176"/>
    <w:rsid w:val="003A3372"/>
    <w:rsid w:val="003B4B7B"/>
    <w:rsid w:val="003C29ED"/>
    <w:rsid w:val="003D4556"/>
    <w:rsid w:val="003D5E37"/>
    <w:rsid w:val="003F344C"/>
    <w:rsid w:val="0040732C"/>
    <w:rsid w:val="00411815"/>
    <w:rsid w:val="004140B1"/>
    <w:rsid w:val="00416B30"/>
    <w:rsid w:val="00431005"/>
    <w:rsid w:val="0043295E"/>
    <w:rsid w:val="0048097A"/>
    <w:rsid w:val="00482919"/>
    <w:rsid w:val="0048597F"/>
    <w:rsid w:val="004B16BE"/>
    <w:rsid w:val="004B4221"/>
    <w:rsid w:val="004C1C35"/>
    <w:rsid w:val="004D76AB"/>
    <w:rsid w:val="004F1426"/>
    <w:rsid w:val="00501CB2"/>
    <w:rsid w:val="00574F73"/>
    <w:rsid w:val="005A6969"/>
    <w:rsid w:val="005B09CE"/>
    <w:rsid w:val="005D0EEC"/>
    <w:rsid w:val="005E5241"/>
    <w:rsid w:val="00603B47"/>
    <w:rsid w:val="00611418"/>
    <w:rsid w:val="00654398"/>
    <w:rsid w:val="00660B73"/>
    <w:rsid w:val="00666FFE"/>
    <w:rsid w:val="00681516"/>
    <w:rsid w:val="006930F8"/>
    <w:rsid w:val="0069772E"/>
    <w:rsid w:val="006F427E"/>
    <w:rsid w:val="006F7E2F"/>
    <w:rsid w:val="00742D93"/>
    <w:rsid w:val="00743BA9"/>
    <w:rsid w:val="00766F47"/>
    <w:rsid w:val="007838AD"/>
    <w:rsid w:val="007A09C0"/>
    <w:rsid w:val="007A4485"/>
    <w:rsid w:val="007C557A"/>
    <w:rsid w:val="007C6496"/>
    <w:rsid w:val="007C6B4A"/>
    <w:rsid w:val="007C71BE"/>
    <w:rsid w:val="007F0126"/>
    <w:rsid w:val="00804799"/>
    <w:rsid w:val="00835773"/>
    <w:rsid w:val="008729EE"/>
    <w:rsid w:val="00887811"/>
    <w:rsid w:val="008C2DE9"/>
    <w:rsid w:val="008C64D1"/>
    <w:rsid w:val="0090426D"/>
    <w:rsid w:val="00927423"/>
    <w:rsid w:val="00957A84"/>
    <w:rsid w:val="009803E8"/>
    <w:rsid w:val="009865FA"/>
    <w:rsid w:val="00991D8F"/>
    <w:rsid w:val="00997C84"/>
    <w:rsid w:val="009A4008"/>
    <w:rsid w:val="009A7D30"/>
    <w:rsid w:val="009B3570"/>
    <w:rsid w:val="009D1266"/>
    <w:rsid w:val="009F465F"/>
    <w:rsid w:val="00A43348"/>
    <w:rsid w:val="00A70B9C"/>
    <w:rsid w:val="00A927FD"/>
    <w:rsid w:val="00AA5218"/>
    <w:rsid w:val="00AA692B"/>
    <w:rsid w:val="00AB49BA"/>
    <w:rsid w:val="00AC56D5"/>
    <w:rsid w:val="00AF6F14"/>
    <w:rsid w:val="00B07C41"/>
    <w:rsid w:val="00B25CD2"/>
    <w:rsid w:val="00B26C08"/>
    <w:rsid w:val="00B363E6"/>
    <w:rsid w:val="00B54680"/>
    <w:rsid w:val="00B837C0"/>
    <w:rsid w:val="00B83E59"/>
    <w:rsid w:val="00B85969"/>
    <w:rsid w:val="00BB1F2E"/>
    <w:rsid w:val="00BE7D5D"/>
    <w:rsid w:val="00C10D3C"/>
    <w:rsid w:val="00C374FB"/>
    <w:rsid w:val="00C62C1A"/>
    <w:rsid w:val="00C96F19"/>
    <w:rsid w:val="00CA1931"/>
    <w:rsid w:val="00CE201E"/>
    <w:rsid w:val="00D068A6"/>
    <w:rsid w:val="00D122AB"/>
    <w:rsid w:val="00D3432F"/>
    <w:rsid w:val="00D43626"/>
    <w:rsid w:val="00D445C9"/>
    <w:rsid w:val="00D44E4C"/>
    <w:rsid w:val="00D801B9"/>
    <w:rsid w:val="00D81DE7"/>
    <w:rsid w:val="00DD0E18"/>
    <w:rsid w:val="00DD43E5"/>
    <w:rsid w:val="00DF5C15"/>
    <w:rsid w:val="00E51D16"/>
    <w:rsid w:val="00E91A5C"/>
    <w:rsid w:val="00EA17B6"/>
    <w:rsid w:val="00EA2423"/>
    <w:rsid w:val="00EC2988"/>
    <w:rsid w:val="00ED5B3D"/>
    <w:rsid w:val="00EE3F1C"/>
    <w:rsid w:val="00EF3169"/>
    <w:rsid w:val="00F11B59"/>
    <w:rsid w:val="00F13492"/>
    <w:rsid w:val="00F20AD7"/>
    <w:rsid w:val="00F24BAA"/>
    <w:rsid w:val="00F37AAA"/>
    <w:rsid w:val="00F51AE4"/>
    <w:rsid w:val="00F6547F"/>
    <w:rsid w:val="00F66833"/>
    <w:rsid w:val="00F85FF5"/>
    <w:rsid w:val="00FA00EC"/>
    <w:rsid w:val="00FA7C27"/>
    <w:rsid w:val="00FB7CD3"/>
    <w:rsid w:val="00FC7420"/>
    <w:rsid w:val="00FD31A3"/>
    <w:rsid w:val="38D3D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81403"/>
  <w15:chartTrackingRefBased/>
  <w15:docId w15:val="{6870E7B2-AE6F-486E-9507-3E05C43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6F47"/>
    <w:pPr>
      <w:spacing w:before="100" w:beforeAutospacing="1" w:after="100" w:afterAutospacing="1"/>
    </w:pPr>
  </w:style>
  <w:style w:type="character" w:styleId="Hyperlink">
    <w:name w:val="Hyperlink"/>
    <w:rsid w:val="00766F47"/>
    <w:rPr>
      <w:color w:val="0000FF"/>
      <w:u w:val="single"/>
    </w:rPr>
  </w:style>
  <w:style w:type="character" w:styleId="Strong">
    <w:name w:val="Strong"/>
    <w:qFormat/>
    <w:rsid w:val="00766F47"/>
    <w:rPr>
      <w:b/>
      <w:bCs/>
    </w:rPr>
  </w:style>
  <w:style w:type="character" w:styleId="FollowedHyperlink">
    <w:name w:val="FollowedHyperlink"/>
    <w:rsid w:val="00660B73"/>
    <w:rPr>
      <w:color w:val="800080"/>
      <w:u w:val="single"/>
    </w:rPr>
  </w:style>
  <w:style w:type="paragraph" w:styleId="BalloonText">
    <w:name w:val="Balloon Text"/>
    <w:basedOn w:val="Normal"/>
    <w:link w:val="BalloonTextChar"/>
    <w:rsid w:val="00957A84"/>
    <w:rPr>
      <w:rFonts w:ascii="Tahoma" w:hAnsi="Tahoma" w:cs="Tahoma"/>
      <w:sz w:val="16"/>
      <w:szCs w:val="16"/>
    </w:rPr>
  </w:style>
  <w:style w:type="character" w:customStyle="1" w:styleId="BalloonTextChar">
    <w:name w:val="Balloon Text Char"/>
    <w:link w:val="BalloonText"/>
    <w:rsid w:val="00957A84"/>
    <w:rPr>
      <w:rFonts w:ascii="Tahoma" w:hAnsi="Tahoma" w:cs="Tahoma"/>
      <w:sz w:val="16"/>
      <w:szCs w:val="16"/>
    </w:rPr>
  </w:style>
  <w:style w:type="character" w:styleId="CommentReference">
    <w:name w:val="annotation reference"/>
    <w:rsid w:val="001E404C"/>
    <w:rPr>
      <w:sz w:val="16"/>
      <w:szCs w:val="16"/>
    </w:rPr>
  </w:style>
  <w:style w:type="paragraph" w:styleId="CommentText">
    <w:name w:val="annotation text"/>
    <w:basedOn w:val="Normal"/>
    <w:link w:val="CommentTextChar"/>
    <w:rsid w:val="001E404C"/>
    <w:rPr>
      <w:sz w:val="20"/>
      <w:szCs w:val="20"/>
    </w:rPr>
  </w:style>
  <w:style w:type="character" w:customStyle="1" w:styleId="CommentTextChar">
    <w:name w:val="Comment Text Char"/>
    <w:basedOn w:val="DefaultParagraphFont"/>
    <w:link w:val="CommentText"/>
    <w:rsid w:val="001E404C"/>
  </w:style>
  <w:style w:type="paragraph" w:styleId="CommentSubject">
    <w:name w:val="annotation subject"/>
    <w:basedOn w:val="CommentText"/>
    <w:next w:val="CommentText"/>
    <w:link w:val="CommentSubjectChar"/>
    <w:rsid w:val="001E404C"/>
    <w:rPr>
      <w:b/>
      <w:bCs/>
    </w:rPr>
  </w:style>
  <w:style w:type="character" w:customStyle="1" w:styleId="CommentSubjectChar">
    <w:name w:val="Comment Subject Char"/>
    <w:link w:val="CommentSubject"/>
    <w:rsid w:val="001E404C"/>
    <w:rPr>
      <w:b/>
      <w:bCs/>
    </w:rPr>
  </w:style>
  <w:style w:type="character" w:styleId="UnresolvedMention">
    <w:name w:val="Unresolved Mention"/>
    <w:uiPriority w:val="99"/>
    <w:semiHidden/>
    <w:unhideWhenUsed/>
    <w:rsid w:val="00EF3169"/>
    <w:rPr>
      <w:color w:val="605E5C"/>
      <w:shd w:val="clear" w:color="auto" w:fill="E1DFDD"/>
    </w:rPr>
  </w:style>
  <w:style w:type="paragraph" w:styleId="Header">
    <w:name w:val="header"/>
    <w:basedOn w:val="Normal"/>
    <w:link w:val="HeaderChar"/>
    <w:rsid w:val="00416B30"/>
    <w:pPr>
      <w:tabs>
        <w:tab w:val="center" w:pos="4680"/>
        <w:tab w:val="right" w:pos="9360"/>
      </w:tabs>
    </w:pPr>
  </w:style>
  <w:style w:type="character" w:customStyle="1" w:styleId="HeaderChar">
    <w:name w:val="Header Char"/>
    <w:link w:val="Header"/>
    <w:rsid w:val="00416B30"/>
    <w:rPr>
      <w:sz w:val="24"/>
      <w:szCs w:val="24"/>
    </w:rPr>
  </w:style>
  <w:style w:type="paragraph" w:styleId="Footer">
    <w:name w:val="footer"/>
    <w:basedOn w:val="Normal"/>
    <w:link w:val="FooterChar"/>
    <w:rsid w:val="00416B30"/>
    <w:pPr>
      <w:tabs>
        <w:tab w:val="center" w:pos="4680"/>
        <w:tab w:val="right" w:pos="9360"/>
      </w:tabs>
    </w:pPr>
  </w:style>
  <w:style w:type="character" w:customStyle="1" w:styleId="FooterChar">
    <w:name w:val="Footer Char"/>
    <w:link w:val="Footer"/>
    <w:rsid w:val="00416B30"/>
    <w:rPr>
      <w:sz w:val="24"/>
      <w:szCs w:val="24"/>
    </w:rPr>
  </w:style>
  <w:style w:type="paragraph" w:styleId="NoSpacing">
    <w:name w:val="No Spacing"/>
    <w:uiPriority w:val="1"/>
    <w:qFormat/>
    <w:rsid w:val="00416B30"/>
    <w:rPr>
      <w:rFonts w:ascii="Calibri" w:eastAsia="Calibri" w:hAnsi="Calibri"/>
      <w:sz w:val="22"/>
      <w:szCs w:val="22"/>
    </w:rPr>
  </w:style>
  <w:style w:type="paragraph" w:styleId="BodyText">
    <w:name w:val="Body Text"/>
    <w:basedOn w:val="Normal"/>
    <w:link w:val="BodyTextChar"/>
    <w:rsid w:val="0090426D"/>
    <w:rPr>
      <w:bCs/>
    </w:rPr>
  </w:style>
  <w:style w:type="character" w:customStyle="1" w:styleId="BodyTextChar">
    <w:name w:val="Body Text Char"/>
    <w:basedOn w:val="DefaultParagraphFont"/>
    <w:link w:val="BodyText"/>
    <w:rsid w:val="0090426D"/>
    <w:rPr>
      <w:bCs/>
      <w:sz w:val="24"/>
      <w:szCs w:val="24"/>
    </w:rPr>
  </w:style>
  <w:style w:type="paragraph" w:styleId="ListParagraph">
    <w:name w:val="List Paragraph"/>
    <w:basedOn w:val="Normal"/>
    <w:uiPriority w:val="34"/>
    <w:qFormat/>
    <w:rsid w:val="0090426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8815">
      <w:bodyDiv w:val="1"/>
      <w:marLeft w:val="0"/>
      <w:marRight w:val="0"/>
      <w:marTop w:val="0"/>
      <w:marBottom w:val="0"/>
      <w:divBdr>
        <w:top w:val="none" w:sz="0" w:space="0" w:color="auto"/>
        <w:left w:val="none" w:sz="0" w:space="0" w:color="auto"/>
        <w:bottom w:val="none" w:sz="0" w:space="0" w:color="auto"/>
        <w:right w:val="none" w:sz="0" w:space="0" w:color="auto"/>
      </w:divBdr>
      <w:divsChild>
        <w:div w:id="11156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630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06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6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58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0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4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9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1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cop.edu/doc/4010429/PPSM-60" TargetMode="External"/><Relationship Id="rId18" Type="http://schemas.openxmlformats.org/officeDocument/2006/relationships/hyperlink" Target="https://retirementatyourservice.ucop.edu/" TargetMode="External"/><Relationship Id="rId26" Type="http://schemas.openxmlformats.org/officeDocument/2006/relationships/hyperlink" Target="mailto:https://hr.ucr.edu/employee-relations/employee-labor-relations-forms" TargetMode="External"/><Relationship Id="rId3" Type="http://schemas.openxmlformats.org/officeDocument/2006/relationships/customXml" Target="../customXml/item3.xml"/><Relationship Id="rId21" Type="http://schemas.openxmlformats.org/officeDocument/2006/relationships/hyperlink" Target="mailto:https://hr.ucr.edu/talent-acquisition" TargetMode="External"/><Relationship Id="rId7" Type="http://schemas.openxmlformats.org/officeDocument/2006/relationships/settings" Target="settings.xml"/><Relationship Id="rId12" Type="http://schemas.openxmlformats.org/officeDocument/2006/relationships/hyperlink" Target="http://atyourservice.ucop.edu/employees/policies_employee_labor_relations/personnel_policies/spp60.html" TargetMode="External"/><Relationship Id="rId17" Type="http://schemas.openxmlformats.org/officeDocument/2006/relationships/hyperlink" Target="mailto:http://netbenefits.com/" TargetMode="External"/><Relationship Id="rId25" Type="http://schemas.openxmlformats.org/officeDocument/2006/relationships/hyperlink" Target="mailto:grievances@ucr.edu" TargetMode="External"/><Relationship Id="rId2" Type="http://schemas.openxmlformats.org/officeDocument/2006/relationships/customXml" Target="../customXml/item2.xml"/><Relationship Id="rId16" Type="http://schemas.openxmlformats.org/officeDocument/2006/relationships/hyperlink" Target="mailto:mailto:benefits@ucr.edu" TargetMode="External"/><Relationship Id="rId20" Type="http://schemas.openxmlformats.org/officeDocument/2006/relationships/hyperlink" Target="mailto:https://edd.ca.gov/" TargetMode="External"/><Relationship Id="rId29" Type="http://schemas.openxmlformats.org/officeDocument/2006/relationships/hyperlink" Target="mailto:https://hr.ucr.edu/benef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cop.edu/doc/4010429/PPSM-60" TargetMode="External"/><Relationship Id="rId24" Type="http://schemas.openxmlformats.org/officeDocument/2006/relationships/hyperlink" Target="mailto:https://hr.ucr.edu/policy/numerical-policy-find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cpath.universityofcalifornia.edu/" TargetMode="External"/><Relationship Id="rId23" Type="http://schemas.openxmlformats.org/officeDocument/2006/relationships/hyperlink" Target="https://jobs.ucr.edu" TargetMode="External"/><Relationship Id="rId28" Type="http://schemas.openxmlformats.org/officeDocument/2006/relationships/hyperlink" Target="mailto:https://hr.ucr.edu/employee-labor-relations/employee-labor-relations-contact-and-unit-assignments" TargetMode="External"/><Relationship Id="rId10" Type="http://schemas.openxmlformats.org/officeDocument/2006/relationships/endnotes" Target="endnotes.xml"/><Relationship Id="rId19" Type="http://schemas.openxmlformats.org/officeDocument/2006/relationships/hyperlink" Target="mailto:https://hr.ucr.edu/employee-resources/faculty-and-staff-assistance-progr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net.universityofcalifornia.edu/compensation-and-benefits/health-plans/medical/affordable-care-act/index.html" TargetMode="External"/><Relationship Id="rId22" Type="http://schemas.openxmlformats.org/officeDocument/2006/relationships/hyperlink" Target="mailto:careers@ucr.edu" TargetMode="External"/><Relationship Id="rId27" Type="http://schemas.openxmlformats.org/officeDocument/2006/relationships/hyperlink" Target="mailto:https://hr.ucr.edu/employee-resources/hr-business-partner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302A6E00FA43B66B6476C6DFD056" ma:contentTypeVersion="18" ma:contentTypeDescription="Create a new document." ma:contentTypeScope="" ma:versionID="90670a0ebee39d01d3b31821959de34a">
  <xsd:schema xmlns:xsd="http://www.w3.org/2001/XMLSchema" xmlns:xs="http://www.w3.org/2001/XMLSchema" xmlns:p="http://schemas.microsoft.com/office/2006/metadata/properties" xmlns:ns2="dffa3566-1075-495e-8456-41f2d7e29f80" xmlns:ns3="2e12b47c-0e34-414e-b79c-e04b48dfc947" targetNamespace="http://schemas.microsoft.com/office/2006/metadata/properties" ma:root="true" ma:fieldsID="3469d16d502d84a0b531f616e1c24173" ns2:_="" ns3:_="">
    <xsd:import namespace="dffa3566-1075-495e-8456-41f2d7e29f80"/>
    <xsd:import namespace="2e12b47c-0e34-414e-b79c-e04b48dfc9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a3566-1075-495e-8456-41f2d7e29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8a623f-3c29-4c46-b11c-b908c0b21c86}" ma:internalName="TaxCatchAll" ma:showField="CatchAllData" ma:web="dffa3566-1075-495e-8456-41f2d7e29f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12b47c-0e34-414e-b79c-e04b48dfc9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fa3566-1075-495e-8456-41f2d7e29f80" xsi:nil="true"/>
    <lcf76f155ced4ddcb4097134ff3c332f xmlns="2e12b47c-0e34-414e-b79c-e04b48dfc947">
      <Terms xmlns="http://schemas.microsoft.com/office/infopath/2007/PartnerControls"/>
    </lcf76f155ced4ddcb4097134ff3c332f>
    <SharedWithUsers xmlns="dffa3566-1075-495e-8456-41f2d7e29f80">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EFFA3E-228C-4460-AE85-95FCF00394CE}">
  <ds:schemaRefs>
    <ds:schemaRef ds:uri="http://schemas.microsoft.com/sharepoint/v3/contenttype/forms"/>
  </ds:schemaRefs>
</ds:datastoreItem>
</file>

<file path=customXml/itemProps2.xml><?xml version="1.0" encoding="utf-8"?>
<ds:datastoreItem xmlns:ds="http://schemas.openxmlformats.org/officeDocument/2006/customXml" ds:itemID="{ED21D9E9-C22B-4771-B9E1-181B46CB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a3566-1075-495e-8456-41f2d7e29f80"/>
    <ds:schemaRef ds:uri="2e12b47c-0e34-414e-b79c-e04b48dfc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520B0-DD02-48A4-A326-859575B22BE4}">
  <ds:schemaRefs>
    <ds:schemaRef ds:uri="http://schemas.microsoft.com/office/2006/metadata/properties"/>
    <ds:schemaRef ds:uri="http://schemas.microsoft.com/office/infopath/2007/PartnerControls"/>
    <ds:schemaRef ds:uri="dffa3566-1075-495e-8456-41f2d7e29f80"/>
    <ds:schemaRef ds:uri="2e12b47c-0e34-414e-b79c-e04b48dfc947"/>
  </ds:schemaRefs>
</ds:datastoreItem>
</file>

<file path=customXml/itemProps4.xml><?xml version="1.0" encoding="utf-8"?>
<ds:datastoreItem xmlns:ds="http://schemas.openxmlformats.org/officeDocument/2006/customXml" ds:itemID="{8121BDFE-BB9A-4E91-9A2E-6B0A977E9D2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Professional and Support Staff - Personnel Policy 60 Layoff and Reduction in Time</vt:lpstr>
    </vt:vector>
  </TitlesOfParts>
  <Company>UC Riverside</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and Support Staff - Personnel Policy 60 Layoff and Reduction in Time</dc:title>
  <dc:subject/>
  <dc:creator>VCA</dc:creator>
  <cp:keywords/>
  <dc:description/>
  <cp:lastModifiedBy>Jorge Sanchez</cp:lastModifiedBy>
  <cp:revision>3</cp:revision>
  <cp:lastPrinted>2011-11-04T15:34:00Z</cp:lastPrinted>
  <dcterms:created xsi:type="dcterms:W3CDTF">2025-11-03T17:01:00Z</dcterms:created>
  <dcterms:modified xsi:type="dcterms:W3CDTF">2025-11-03T17:16:00Z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0x01010067B5302A6E00FA43B66B6476C6DFD056</vt:lpwstr>
  </property>
  <property fmtid="{D5CDD505-2E9C-101B-9397-08002B2CF9AE}" pid="3" name="display_urn:schemas-microsoft-com:office:office#Editor">
    <vt:lpwstr>Mariela E Bridges</vt:lpwstr>
  </property>
  <property fmtid="{D5CDD505-2E9C-101B-9397-08002B2CF9AE}" pid="4" name="Order">
    <vt:lpwstr>52682400.0000000</vt:lpwstr>
  </property>
  <property fmtid="{D5CDD505-2E9C-101B-9397-08002B2CF9AE}" pid="5" name="display_urn:schemas-microsoft-com:office:office#Author">
    <vt:lpwstr>Mariela E Bridges</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_ColorTag">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ColorHex">
    <vt:lpwstr/>
  </property>
  <property fmtid="{D5CDD505-2E9C-101B-9397-08002B2CF9AE}" pid="15" name="_Emoji">
    <vt:lpwstr/>
  </property>
  <property fmtid="{D5CDD505-2E9C-101B-9397-08002B2CF9AE}" pid="16" name="MediaServiceImageTags">
    <vt:lpwstr/>
  </property>
</Properties>
</file>