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C7D35" w14:textId="457398C1" w:rsidR="005633BA" w:rsidRPr="002F2D76" w:rsidRDefault="0068524C" w:rsidP="00257FF2">
      <w:pPr>
        <w:rPr>
          <w:rFonts w:ascii="Arial" w:hAnsi="Arial" w:cs="Arial"/>
          <w:b/>
          <w:bCs/>
        </w:rPr>
      </w:pPr>
      <w:r w:rsidRPr="00257FF2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2FBB95E5" wp14:editId="0906F911">
                <wp:simplePos x="0" y="0"/>
                <wp:positionH relativeFrom="margin">
                  <wp:posOffset>2712720</wp:posOffset>
                </wp:positionH>
                <wp:positionV relativeFrom="paragraph">
                  <wp:posOffset>-499745</wp:posOffset>
                </wp:positionV>
                <wp:extent cx="4175760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57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36BBE9" w14:textId="77777777" w:rsidR="00257FF2" w:rsidRPr="00257FF2" w:rsidRDefault="00257FF2" w:rsidP="00257FF2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1A479A"/>
                                <w:sz w:val="28"/>
                              </w:rPr>
                            </w:pPr>
                            <w:r w:rsidRPr="00257FF2">
                              <w:rPr>
                                <w:rFonts w:ascii="Arial" w:hAnsi="Arial" w:cs="Arial"/>
                                <w:b/>
                                <w:bCs/>
                                <w:color w:val="1A479A"/>
                                <w:sz w:val="28"/>
                              </w:rPr>
                              <w:t>IMPORTANT FACULTY AND STAFF BENEFITS CONTACT INFORMATION</w:t>
                            </w:r>
                          </w:p>
                          <w:p w14:paraId="167ADEBC" w14:textId="2659A5B4" w:rsidR="00257FF2" w:rsidRPr="00257FF2" w:rsidRDefault="00257FF2">
                            <w:pPr>
                              <w:rPr>
                                <w:color w:val="1A479A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FBB95E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3.6pt;margin-top:-39.35pt;width:328.8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" stroked="f">
                <v:textbox style="mso-fit-shape-to-text:t">
                  <w:txbxContent>
                    <w:p w14:paraId="5836BBE9" w14:textId="77777777" w:rsidR="00257FF2" w:rsidRPr="00257FF2" w:rsidRDefault="00257FF2" w:rsidP="00257FF2">
                      <w:pPr>
                        <w:jc w:val="right"/>
                        <w:rPr>
                          <w:rFonts w:ascii="Arial" w:hAnsi="Arial" w:cs="Arial"/>
                          <w:b/>
                          <w:bCs/>
                          <w:color w:val="1A479A"/>
                          <w:sz w:val="28"/>
                        </w:rPr>
                      </w:pPr>
                      <w:r w:rsidRPr="00257FF2">
                        <w:rPr>
                          <w:rFonts w:ascii="Arial" w:hAnsi="Arial" w:cs="Arial"/>
                          <w:b/>
                          <w:bCs/>
                          <w:color w:val="1A479A"/>
                          <w:sz w:val="28"/>
                        </w:rPr>
                        <w:t>IMPORTANT FACULTY AND STAFF BENEFITS CONTACT INFORMATION</w:t>
                      </w:r>
                    </w:p>
                    <w:p w14:paraId="167ADEBC" w14:textId="2659A5B4" w:rsidR="00257FF2" w:rsidRPr="00257FF2" w:rsidRDefault="00257FF2">
                      <w:pPr>
                        <w:rPr>
                          <w:color w:val="1A479A"/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025"/>
        <w:gridCol w:w="4765"/>
      </w:tblGrid>
      <w:tr w:rsidR="0068524C" w:rsidRPr="0068524C" w14:paraId="64D5F0F7" w14:textId="77777777" w:rsidTr="0068524C">
        <w:trPr>
          <w:trHeight w:val="404"/>
        </w:trPr>
        <w:tc>
          <w:tcPr>
            <w:tcW w:w="6025" w:type="dxa"/>
            <w:shd w:val="clear" w:color="auto" w:fill="FFC000" w:themeFill="accent4"/>
            <w:vAlign w:val="center"/>
          </w:tcPr>
          <w:p w14:paraId="5788E0FB" w14:textId="625E79DC" w:rsidR="0068524C" w:rsidRPr="0068524C" w:rsidRDefault="0068524C" w:rsidP="0068524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20"/>
              </w:rPr>
            </w:pPr>
            <w:r w:rsidRPr="0068524C">
              <w:rPr>
                <w:rFonts w:ascii="Arial" w:hAnsi="Arial" w:cs="Arial"/>
                <w:b/>
                <w:bCs/>
                <w:color w:val="000000" w:themeColor="text1"/>
                <w:sz w:val="18"/>
                <w:szCs w:val="20"/>
              </w:rPr>
              <w:t>BENEFITS</w:t>
            </w:r>
          </w:p>
        </w:tc>
        <w:tc>
          <w:tcPr>
            <w:tcW w:w="4765" w:type="dxa"/>
            <w:shd w:val="clear" w:color="auto" w:fill="FFC000" w:themeFill="accent4"/>
            <w:vAlign w:val="center"/>
          </w:tcPr>
          <w:p w14:paraId="392BEAA8" w14:textId="5D75DB4A" w:rsidR="0068524C" w:rsidRPr="0068524C" w:rsidRDefault="0068524C" w:rsidP="0068524C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</w:pPr>
            <w:r w:rsidRPr="0068524C"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  <w:t>WEBSITE</w:t>
            </w:r>
          </w:p>
        </w:tc>
      </w:tr>
      <w:tr w:rsidR="00257FF2" w:rsidRPr="00257FF2" w14:paraId="5BDCA1DF" w14:textId="3E60ACAC" w:rsidTr="00257FF2">
        <w:tc>
          <w:tcPr>
            <w:tcW w:w="6025" w:type="dxa"/>
          </w:tcPr>
          <w:p w14:paraId="5AEC7E92" w14:textId="77777777" w:rsidR="00257FF2" w:rsidRPr="00257FF2" w:rsidRDefault="00257FF2" w:rsidP="00257FF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8524C">
              <w:rPr>
                <w:rFonts w:ascii="Arial" w:hAnsi="Arial" w:cs="Arial"/>
                <w:b/>
                <w:bCs/>
                <w:color w:val="1A479A"/>
                <w:sz w:val="20"/>
                <w:szCs w:val="20"/>
              </w:rPr>
              <w:t>UCPath Center</w:t>
            </w:r>
            <w:r w:rsidRPr="0068524C">
              <w:rPr>
                <w:rFonts w:ascii="Arial" w:hAnsi="Arial" w:cs="Arial"/>
                <w:bCs/>
                <w:color w:val="1A479A"/>
                <w:sz w:val="20"/>
                <w:szCs w:val="20"/>
              </w:rPr>
              <w:t xml:space="preserve"> </w:t>
            </w:r>
            <w:r w:rsidRPr="00257FF2">
              <w:rPr>
                <w:rFonts w:ascii="Arial" w:hAnsi="Arial" w:cs="Arial"/>
                <w:bCs/>
                <w:sz w:val="20"/>
                <w:szCs w:val="20"/>
              </w:rPr>
              <w:t>– Benefits Enrollment - Portal Website – Benefits enrollment challenges. Contact 855.982.7284</w:t>
            </w:r>
          </w:p>
          <w:p w14:paraId="09DC19F6" w14:textId="1161404D" w:rsidR="00257FF2" w:rsidRPr="000A0FA2" w:rsidRDefault="00257FF2" w:rsidP="00257FF2">
            <w:pPr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4765" w:type="dxa"/>
          </w:tcPr>
          <w:p w14:paraId="1DCD149C" w14:textId="4D6A8EC8" w:rsidR="00257FF2" w:rsidRPr="00257FF2" w:rsidRDefault="00000000" w:rsidP="00257F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10" w:history="1">
              <w:r w:rsidR="00257FF2" w:rsidRPr="00257FF2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https://ucpath.universityofcalifornia.edu/home</w:t>
              </w:r>
            </w:hyperlink>
            <w:r w:rsidR="00257FF2" w:rsidRPr="00257FF2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</w:p>
        </w:tc>
      </w:tr>
      <w:tr w:rsidR="00BD0599" w:rsidRPr="00257FF2" w14:paraId="774BCC2B" w14:textId="77777777" w:rsidTr="00257FF2">
        <w:tc>
          <w:tcPr>
            <w:tcW w:w="6025" w:type="dxa"/>
          </w:tcPr>
          <w:p w14:paraId="7D1805AC" w14:textId="77777777" w:rsidR="00BD0599" w:rsidRDefault="0045546F" w:rsidP="0025715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1A479A"/>
                <w:sz w:val="20"/>
                <w:szCs w:val="20"/>
              </w:rPr>
              <w:t xml:space="preserve">A Complete Guide to Your </w:t>
            </w:r>
            <w:r w:rsidR="00257152">
              <w:rPr>
                <w:rFonts w:ascii="Arial" w:hAnsi="Arial" w:cs="Arial"/>
                <w:b/>
                <w:bCs/>
                <w:color w:val="1A479A"/>
                <w:sz w:val="20"/>
                <w:szCs w:val="20"/>
              </w:rPr>
              <w:t xml:space="preserve">UC </w:t>
            </w:r>
            <w:r>
              <w:rPr>
                <w:rFonts w:ascii="Arial" w:hAnsi="Arial" w:cs="Arial"/>
                <w:b/>
                <w:bCs/>
                <w:color w:val="1A479A"/>
                <w:sz w:val="20"/>
                <w:szCs w:val="20"/>
              </w:rPr>
              <w:t xml:space="preserve">Health and Welfare Benefits </w:t>
            </w:r>
            <w:r w:rsidR="00BD0599" w:rsidRPr="00257FF2">
              <w:rPr>
                <w:rFonts w:ascii="Arial" w:hAnsi="Arial" w:cs="Arial"/>
                <w:bCs/>
                <w:sz w:val="20"/>
                <w:szCs w:val="20"/>
              </w:rPr>
              <w:t>–</w:t>
            </w:r>
          </w:p>
          <w:p w14:paraId="7A8F6783" w14:textId="77777777" w:rsidR="00991DF6" w:rsidRPr="00991DF6" w:rsidRDefault="00991DF6" w:rsidP="00991DF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91DF6">
              <w:rPr>
                <w:rFonts w:ascii="Arial" w:hAnsi="Arial" w:cs="Arial"/>
                <w:bCs/>
                <w:sz w:val="20"/>
                <w:szCs w:val="20"/>
              </w:rPr>
              <w:t>This booklet offers a comprehensive overview of your health</w:t>
            </w:r>
          </w:p>
          <w:p w14:paraId="6A8301C7" w14:textId="77777777" w:rsidR="00991DF6" w:rsidRPr="00991DF6" w:rsidRDefault="00991DF6" w:rsidP="00991DF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91DF6">
              <w:rPr>
                <w:rFonts w:ascii="Arial" w:hAnsi="Arial" w:cs="Arial"/>
                <w:bCs/>
                <w:sz w:val="20"/>
                <w:szCs w:val="20"/>
              </w:rPr>
              <w:t>and welfare benefits options, including details about eligibility,</w:t>
            </w:r>
          </w:p>
          <w:p w14:paraId="0132CF46" w14:textId="77777777" w:rsidR="00991DF6" w:rsidRDefault="00991DF6" w:rsidP="00991DF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91DF6">
              <w:rPr>
                <w:rFonts w:ascii="Arial" w:hAnsi="Arial" w:cs="Arial"/>
                <w:bCs/>
                <w:sz w:val="20"/>
                <w:szCs w:val="20"/>
              </w:rPr>
              <w:t>enrollment and the plans available to you.</w:t>
            </w:r>
          </w:p>
          <w:p w14:paraId="1E192EF9" w14:textId="3EE81A37" w:rsidR="00A65E58" w:rsidRPr="000A0FA2" w:rsidRDefault="00A65E58" w:rsidP="00991DF6">
            <w:pPr>
              <w:rPr>
                <w:rFonts w:ascii="Arial" w:hAnsi="Arial" w:cs="Arial"/>
                <w:b/>
                <w:bCs/>
                <w:color w:val="1A479A"/>
                <w:sz w:val="12"/>
                <w:szCs w:val="12"/>
              </w:rPr>
            </w:pPr>
          </w:p>
        </w:tc>
        <w:tc>
          <w:tcPr>
            <w:tcW w:w="4765" w:type="dxa"/>
          </w:tcPr>
          <w:p w14:paraId="777C1862" w14:textId="1BD7C53D" w:rsidR="00BD0599" w:rsidRPr="008516BF" w:rsidRDefault="00000000" w:rsidP="00257FF2">
            <w:pPr>
              <w:rPr>
                <w:rStyle w:val="Hyperlink"/>
                <w:rFonts w:ascii="Arial" w:hAnsi="Arial" w:cs="Arial"/>
                <w:bCs/>
                <w:sz w:val="20"/>
                <w:szCs w:val="20"/>
                <w:lang w:val="fr-FR"/>
              </w:rPr>
            </w:pPr>
            <w:hyperlink r:id="rId11" w:history="1">
              <w:r w:rsidR="00BD0599" w:rsidRPr="008516BF">
                <w:rPr>
                  <w:rStyle w:val="Hyperlink"/>
                  <w:rFonts w:ascii="Arial" w:hAnsi="Arial" w:cs="Arial"/>
                  <w:bCs/>
                  <w:sz w:val="20"/>
                  <w:szCs w:val="20"/>
                  <w:lang w:val="fr-FR"/>
                </w:rPr>
                <w:t>https://ucnet.universityofcalifornia.edu/forms/pdf/complete-health-benefits-guide-for-employees.pdf</w:t>
              </w:r>
            </w:hyperlink>
          </w:p>
          <w:p w14:paraId="472BD309" w14:textId="1A29E3ED" w:rsidR="00BD0599" w:rsidRDefault="00BD0599" w:rsidP="00257FF2"/>
        </w:tc>
      </w:tr>
      <w:tr w:rsidR="000F0D0F" w:rsidRPr="00257FF2" w14:paraId="5007F496" w14:textId="77777777" w:rsidTr="00257FF2">
        <w:tc>
          <w:tcPr>
            <w:tcW w:w="6025" w:type="dxa"/>
          </w:tcPr>
          <w:p w14:paraId="3657E6C7" w14:textId="022D82B9" w:rsidR="000F0D0F" w:rsidRDefault="000F0D0F" w:rsidP="00257152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1A479A"/>
                <w:sz w:val="20"/>
                <w:szCs w:val="20"/>
              </w:rPr>
              <w:t>UCnet</w:t>
            </w:r>
            <w:proofErr w:type="spellEnd"/>
            <w:r>
              <w:rPr>
                <w:rFonts w:ascii="Arial" w:hAnsi="Arial" w:cs="Arial"/>
                <w:b/>
                <w:bCs/>
                <w:color w:val="1A479A"/>
                <w:sz w:val="20"/>
                <w:szCs w:val="20"/>
              </w:rPr>
              <w:t xml:space="preserve"> Website </w:t>
            </w:r>
            <w:r w:rsidR="0033128B">
              <w:rPr>
                <w:rFonts w:ascii="Arial" w:hAnsi="Arial" w:cs="Arial"/>
                <w:b/>
                <w:bCs/>
                <w:color w:val="1A479A"/>
                <w:sz w:val="20"/>
                <w:szCs w:val="20"/>
              </w:rPr>
              <w:t xml:space="preserve">– </w:t>
            </w:r>
            <w:r w:rsidR="00C72BC4">
              <w:rPr>
                <w:rFonts w:ascii="Arial" w:hAnsi="Arial" w:cs="Arial"/>
                <w:bCs/>
                <w:sz w:val="20"/>
                <w:szCs w:val="20"/>
              </w:rPr>
              <w:t>UC f</w:t>
            </w:r>
            <w:r w:rsidR="00020CAB" w:rsidRPr="00020CAB">
              <w:rPr>
                <w:rFonts w:ascii="Arial" w:hAnsi="Arial" w:cs="Arial"/>
                <w:bCs/>
                <w:sz w:val="20"/>
                <w:szCs w:val="20"/>
              </w:rPr>
              <w:t>aculty</w:t>
            </w:r>
            <w:r w:rsidR="00020CAB">
              <w:rPr>
                <w:rFonts w:ascii="Arial" w:hAnsi="Arial" w:cs="Arial"/>
                <w:bCs/>
                <w:sz w:val="20"/>
                <w:szCs w:val="20"/>
              </w:rPr>
              <w:t xml:space="preserve"> and</w:t>
            </w:r>
            <w:r w:rsidR="00020CAB" w:rsidRPr="00020CAB">
              <w:rPr>
                <w:rFonts w:ascii="Arial" w:hAnsi="Arial" w:cs="Arial"/>
                <w:bCs/>
                <w:sz w:val="20"/>
                <w:szCs w:val="20"/>
              </w:rPr>
              <w:t xml:space="preserve"> staff </w:t>
            </w:r>
            <w:r w:rsidR="00020CAB">
              <w:rPr>
                <w:rFonts w:ascii="Arial" w:hAnsi="Arial" w:cs="Arial"/>
                <w:bCs/>
                <w:sz w:val="20"/>
                <w:szCs w:val="20"/>
              </w:rPr>
              <w:t xml:space="preserve">can </w:t>
            </w:r>
            <w:r w:rsidR="007D73FC">
              <w:rPr>
                <w:rFonts w:ascii="Arial" w:hAnsi="Arial" w:cs="Arial"/>
                <w:bCs/>
                <w:sz w:val="20"/>
                <w:szCs w:val="20"/>
              </w:rPr>
              <w:t xml:space="preserve">obtain information and receive </w:t>
            </w:r>
            <w:r w:rsidR="00020CAB" w:rsidRPr="00020CAB">
              <w:rPr>
                <w:rFonts w:ascii="Arial" w:hAnsi="Arial" w:cs="Arial"/>
                <w:bCs/>
                <w:sz w:val="20"/>
                <w:szCs w:val="20"/>
              </w:rPr>
              <w:t xml:space="preserve">updates about systemwide </w:t>
            </w:r>
            <w:r w:rsidR="007D73FC">
              <w:rPr>
                <w:rFonts w:ascii="Arial" w:hAnsi="Arial" w:cs="Arial"/>
                <w:bCs/>
                <w:sz w:val="20"/>
                <w:szCs w:val="20"/>
              </w:rPr>
              <w:t xml:space="preserve">health and welfare plans and </w:t>
            </w:r>
            <w:r w:rsidR="00020CAB" w:rsidRPr="00020CAB">
              <w:rPr>
                <w:rFonts w:ascii="Arial" w:hAnsi="Arial" w:cs="Arial"/>
                <w:bCs/>
                <w:sz w:val="20"/>
                <w:szCs w:val="20"/>
              </w:rPr>
              <w:t>programs that impact UC employees</w:t>
            </w:r>
            <w:r w:rsidR="007D73FC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14:paraId="55468658" w14:textId="06A250FB" w:rsidR="009B36F0" w:rsidRPr="000A0FA2" w:rsidRDefault="009B36F0" w:rsidP="00257152">
            <w:pPr>
              <w:rPr>
                <w:rFonts w:ascii="Arial" w:hAnsi="Arial" w:cs="Arial"/>
                <w:b/>
                <w:bCs/>
                <w:color w:val="1A479A"/>
                <w:sz w:val="12"/>
                <w:szCs w:val="12"/>
              </w:rPr>
            </w:pPr>
          </w:p>
        </w:tc>
        <w:tc>
          <w:tcPr>
            <w:tcW w:w="4765" w:type="dxa"/>
          </w:tcPr>
          <w:p w14:paraId="29BBDA73" w14:textId="12FA55EA" w:rsidR="000F0D0F" w:rsidRDefault="00000000" w:rsidP="00257FF2">
            <w:hyperlink r:id="rId12" w:history="1">
              <w:r w:rsidR="009B36F0" w:rsidRPr="009F0782">
                <w:rPr>
                  <w:rStyle w:val="Hyperlink"/>
                </w:rPr>
                <w:t>https://ucnet.universityofcalifornia.edu/compensation-and-benefits/index.html</w:t>
              </w:r>
            </w:hyperlink>
          </w:p>
          <w:p w14:paraId="0D9CB63D" w14:textId="1FA9AB75" w:rsidR="009B36F0" w:rsidRPr="008516BF" w:rsidRDefault="009B36F0" w:rsidP="00257FF2">
            <w:pPr>
              <w:rPr>
                <w:rStyle w:val="Hyperlink"/>
                <w:rFonts w:ascii="Arial" w:hAnsi="Arial" w:cs="Arial"/>
                <w:bCs/>
                <w:sz w:val="20"/>
                <w:szCs w:val="20"/>
                <w:lang w:val="fr-FR"/>
              </w:rPr>
            </w:pPr>
          </w:p>
        </w:tc>
      </w:tr>
      <w:tr w:rsidR="00257FF2" w:rsidRPr="00257FF2" w14:paraId="7C174F42" w14:textId="5F9C5B25" w:rsidTr="00257FF2">
        <w:tc>
          <w:tcPr>
            <w:tcW w:w="6025" w:type="dxa"/>
          </w:tcPr>
          <w:p w14:paraId="3A3AC7FF" w14:textId="547816AF" w:rsidR="00257FF2" w:rsidRPr="000A0FA2" w:rsidRDefault="00257FF2" w:rsidP="008B5772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68524C">
              <w:rPr>
                <w:rFonts w:ascii="Arial" w:hAnsi="Arial" w:cs="Arial"/>
                <w:b/>
                <w:bCs/>
                <w:color w:val="1A479A"/>
                <w:sz w:val="20"/>
                <w:szCs w:val="20"/>
                <w:lang w:val="fr-FR"/>
              </w:rPr>
              <w:t xml:space="preserve">UCRAYS </w:t>
            </w:r>
            <w:proofErr w:type="spellStart"/>
            <w:r w:rsidRPr="0068524C">
              <w:rPr>
                <w:rFonts w:ascii="Arial" w:hAnsi="Arial" w:cs="Arial"/>
                <w:b/>
                <w:bCs/>
                <w:color w:val="1A479A"/>
                <w:sz w:val="20"/>
                <w:szCs w:val="20"/>
                <w:lang w:val="fr-FR"/>
              </w:rPr>
              <w:t>Website</w:t>
            </w:r>
            <w:proofErr w:type="spellEnd"/>
            <w:r w:rsidRPr="0068524C">
              <w:rPr>
                <w:rFonts w:ascii="Arial" w:hAnsi="Arial" w:cs="Arial"/>
                <w:bCs/>
                <w:color w:val="1A479A"/>
                <w:sz w:val="20"/>
                <w:szCs w:val="20"/>
                <w:lang w:val="fr-FR"/>
              </w:rPr>
              <w:t xml:space="preserve"> </w:t>
            </w:r>
            <w:r w:rsidRPr="00257FF2">
              <w:rPr>
                <w:rFonts w:ascii="Arial" w:hAnsi="Arial" w:cs="Arial"/>
                <w:bCs/>
                <w:sz w:val="20"/>
                <w:szCs w:val="20"/>
                <w:lang w:val="fr-FR"/>
              </w:rPr>
              <w:t>– UC Retirement Plan – Pension and designate beneficiaries</w:t>
            </w:r>
            <w:r w:rsidRPr="00257FF2">
              <w:rPr>
                <w:rFonts w:ascii="Arial" w:hAnsi="Arial" w:cs="Arial"/>
                <w:bCs/>
                <w:sz w:val="20"/>
                <w:szCs w:val="20"/>
                <w:lang w:val="fr-FR"/>
              </w:rPr>
              <w:br/>
            </w:r>
          </w:p>
        </w:tc>
        <w:tc>
          <w:tcPr>
            <w:tcW w:w="4765" w:type="dxa"/>
          </w:tcPr>
          <w:p w14:paraId="6BAEF5C9" w14:textId="77777777" w:rsidR="00257FF2" w:rsidRPr="00257FF2" w:rsidRDefault="00000000" w:rsidP="00257F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13" w:history="1">
              <w:r w:rsidR="00257FF2" w:rsidRPr="00257FF2">
                <w:rPr>
                  <w:rStyle w:val="Hyperlink"/>
                  <w:rFonts w:ascii="Arial" w:hAnsi="Arial" w:cs="Arial"/>
                  <w:bCs/>
                  <w:sz w:val="20"/>
                  <w:szCs w:val="20"/>
                  <w:lang w:val="fr-FR"/>
                </w:rPr>
                <w:t>https://retirementatyourservice.ucop.edu</w:t>
              </w:r>
            </w:hyperlink>
            <w:r w:rsidR="00257FF2" w:rsidRPr="00257FF2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 xml:space="preserve"> </w:t>
            </w:r>
          </w:p>
          <w:p w14:paraId="0C61764F" w14:textId="77777777" w:rsidR="00257FF2" w:rsidRPr="00257FF2" w:rsidRDefault="00257FF2" w:rsidP="008B577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57FF2" w:rsidRPr="00257FF2" w14:paraId="6DE5058F" w14:textId="12045C57" w:rsidTr="00257FF2">
        <w:tc>
          <w:tcPr>
            <w:tcW w:w="6025" w:type="dxa"/>
          </w:tcPr>
          <w:p w14:paraId="200E2787" w14:textId="77777777" w:rsidR="00257FF2" w:rsidRPr="00257FF2" w:rsidRDefault="00257FF2" w:rsidP="008B577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8524C">
              <w:rPr>
                <w:rFonts w:ascii="Arial" w:hAnsi="Arial" w:cs="Arial"/>
                <w:b/>
                <w:bCs/>
                <w:color w:val="1A479A"/>
                <w:sz w:val="20"/>
                <w:szCs w:val="20"/>
              </w:rPr>
              <w:t>Fidelity Investments</w:t>
            </w:r>
            <w:r w:rsidRPr="0068524C">
              <w:rPr>
                <w:rFonts w:ascii="Arial" w:hAnsi="Arial" w:cs="Arial"/>
                <w:bCs/>
                <w:color w:val="1A479A"/>
                <w:sz w:val="20"/>
                <w:szCs w:val="20"/>
              </w:rPr>
              <w:t xml:space="preserve"> </w:t>
            </w:r>
            <w:r w:rsidRPr="00257FF2">
              <w:rPr>
                <w:rFonts w:ascii="Arial" w:hAnsi="Arial" w:cs="Arial"/>
                <w:bCs/>
                <w:sz w:val="20"/>
                <w:szCs w:val="20"/>
              </w:rPr>
              <w:t>– Voluntary Retirement Benefits 403(b), 457(b), DCP</w:t>
            </w:r>
          </w:p>
          <w:p w14:paraId="25489E13" w14:textId="3DC09482" w:rsidR="00257FF2" w:rsidRPr="000A0FA2" w:rsidRDefault="00257FF2" w:rsidP="008B5772">
            <w:pPr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4765" w:type="dxa"/>
          </w:tcPr>
          <w:p w14:paraId="02AC340B" w14:textId="77777777" w:rsidR="00257FF2" w:rsidRPr="00257FF2" w:rsidRDefault="00000000" w:rsidP="00257F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14" w:history="1">
              <w:r w:rsidR="00257FF2" w:rsidRPr="00257FF2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https://nb.fidelity.com/public/nb/default/home</w:t>
              </w:r>
            </w:hyperlink>
          </w:p>
          <w:p w14:paraId="4C572C74" w14:textId="77777777" w:rsidR="00257FF2" w:rsidRPr="00257FF2" w:rsidRDefault="00257FF2" w:rsidP="008B577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57FF2" w:rsidRPr="00257FF2" w14:paraId="27515C32" w14:textId="4751367B" w:rsidTr="00257FF2">
        <w:tc>
          <w:tcPr>
            <w:tcW w:w="6025" w:type="dxa"/>
          </w:tcPr>
          <w:p w14:paraId="6B947810" w14:textId="46D850EC" w:rsidR="00257FF2" w:rsidRPr="00257FF2" w:rsidRDefault="00743D43" w:rsidP="00257F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1A479A"/>
                <w:sz w:val="20"/>
                <w:szCs w:val="20"/>
              </w:rPr>
              <w:t xml:space="preserve">UCR </w:t>
            </w:r>
            <w:r w:rsidR="00257FF2" w:rsidRPr="0068524C">
              <w:rPr>
                <w:rFonts w:ascii="Arial" w:hAnsi="Arial" w:cs="Arial"/>
                <w:b/>
                <w:bCs/>
                <w:color w:val="1A479A"/>
                <w:sz w:val="20"/>
                <w:szCs w:val="20"/>
              </w:rPr>
              <w:t xml:space="preserve">New Faculty and Staff Website </w:t>
            </w:r>
            <w:r w:rsidR="00257FF2" w:rsidRPr="00257FF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  <w:r w:rsidR="00257FF2" w:rsidRPr="00257FF2">
              <w:rPr>
                <w:rFonts w:ascii="Arial" w:hAnsi="Arial" w:cs="Arial"/>
                <w:sz w:val="20"/>
                <w:szCs w:val="20"/>
              </w:rPr>
              <w:t>Excellent location for resources for new employees</w:t>
            </w:r>
          </w:p>
          <w:p w14:paraId="061323CE" w14:textId="77777777" w:rsidR="00257FF2" w:rsidRPr="000A0FA2" w:rsidRDefault="00257FF2" w:rsidP="008B5772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765" w:type="dxa"/>
          </w:tcPr>
          <w:p w14:paraId="1A464410" w14:textId="77777777" w:rsidR="00257FF2" w:rsidRPr="00257FF2" w:rsidRDefault="00000000" w:rsidP="00257FF2">
            <w:pPr>
              <w:rPr>
                <w:rFonts w:ascii="Arial" w:hAnsi="Arial" w:cs="Arial"/>
                <w:sz w:val="20"/>
                <w:szCs w:val="20"/>
              </w:rPr>
            </w:pPr>
            <w:hyperlink r:id="rId15" w:history="1">
              <w:r w:rsidR="00257FF2" w:rsidRPr="00257FF2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https://hr.ucr.edu/total-compensation/benefits-belonging/new-faculty-and-staff</w:t>
              </w:r>
            </w:hyperlink>
          </w:p>
          <w:p w14:paraId="11A3EC72" w14:textId="77777777" w:rsidR="00257FF2" w:rsidRPr="00257FF2" w:rsidRDefault="00257FF2" w:rsidP="008B577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57FF2" w:rsidRPr="00257FF2" w14:paraId="07C76923" w14:textId="58B28A22" w:rsidTr="00257FF2">
        <w:tc>
          <w:tcPr>
            <w:tcW w:w="6025" w:type="dxa"/>
          </w:tcPr>
          <w:p w14:paraId="2D25D8F6" w14:textId="77777777" w:rsidR="00257FF2" w:rsidRPr="00257FF2" w:rsidRDefault="00257FF2" w:rsidP="00257FF2">
            <w:pPr>
              <w:rPr>
                <w:rFonts w:ascii="Arial" w:hAnsi="Arial" w:cs="Arial"/>
                <w:sz w:val="20"/>
                <w:szCs w:val="20"/>
              </w:rPr>
            </w:pPr>
            <w:r w:rsidRPr="0068524C">
              <w:rPr>
                <w:rFonts w:ascii="Arial" w:hAnsi="Arial" w:cs="Arial"/>
                <w:b/>
                <w:bCs/>
                <w:color w:val="1A479A"/>
                <w:sz w:val="20"/>
                <w:szCs w:val="20"/>
              </w:rPr>
              <w:t xml:space="preserve">Scope of Services Reference Guide </w:t>
            </w:r>
            <w:r w:rsidRPr="00257FF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  <w:r w:rsidRPr="00257FF2">
              <w:rPr>
                <w:rFonts w:ascii="Arial" w:hAnsi="Arial" w:cs="Arial"/>
                <w:sz w:val="20"/>
                <w:szCs w:val="20"/>
              </w:rPr>
              <w:t>An optimal resource tool showing ‘who does what’ at UC Riverside</w:t>
            </w:r>
          </w:p>
          <w:p w14:paraId="774AB324" w14:textId="77777777" w:rsidR="00257FF2" w:rsidRPr="000A0FA2" w:rsidRDefault="00257FF2" w:rsidP="008B5772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765" w:type="dxa"/>
          </w:tcPr>
          <w:p w14:paraId="6612D1BB" w14:textId="77777777" w:rsidR="00257FF2" w:rsidRPr="00257FF2" w:rsidRDefault="00000000" w:rsidP="00257FF2">
            <w:pPr>
              <w:rPr>
                <w:rFonts w:ascii="Arial" w:hAnsi="Arial" w:cs="Arial"/>
                <w:sz w:val="20"/>
                <w:szCs w:val="20"/>
              </w:rPr>
            </w:pPr>
            <w:hyperlink r:id="rId16" w:history="1">
              <w:r w:rsidR="00257FF2" w:rsidRPr="00257FF2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https://hr.ucr.edu/document/scope-services-reference-guide-0</w:t>
              </w:r>
            </w:hyperlink>
          </w:p>
          <w:p w14:paraId="546A2772" w14:textId="77777777" w:rsidR="00257FF2" w:rsidRPr="00257FF2" w:rsidRDefault="00257FF2" w:rsidP="008B577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57FF2" w:rsidRPr="00257FF2" w14:paraId="468739DE" w14:textId="07782C3D" w:rsidTr="00257FF2">
        <w:tc>
          <w:tcPr>
            <w:tcW w:w="6025" w:type="dxa"/>
          </w:tcPr>
          <w:p w14:paraId="5E12907F" w14:textId="77777777" w:rsidR="00257FF2" w:rsidRPr="00257FF2" w:rsidRDefault="00257FF2" w:rsidP="00257FF2">
            <w:pPr>
              <w:rPr>
                <w:rFonts w:ascii="Arial" w:hAnsi="Arial" w:cs="Arial"/>
                <w:sz w:val="20"/>
                <w:szCs w:val="20"/>
              </w:rPr>
            </w:pPr>
            <w:r w:rsidRPr="0068524C">
              <w:rPr>
                <w:rFonts w:ascii="Arial" w:hAnsi="Arial" w:cs="Arial"/>
                <w:b/>
                <w:bCs/>
                <w:color w:val="1A479A"/>
                <w:sz w:val="20"/>
                <w:szCs w:val="20"/>
              </w:rPr>
              <w:t xml:space="preserve">Financial Education Webinars </w:t>
            </w:r>
            <w:r w:rsidRPr="00257FF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  <w:r w:rsidRPr="00257FF2">
              <w:rPr>
                <w:rFonts w:ascii="Arial" w:hAnsi="Arial" w:cs="Arial"/>
                <w:sz w:val="20"/>
                <w:szCs w:val="20"/>
              </w:rPr>
              <w:t>Classes to learn about your UC retirement benefits and managing your financial life</w:t>
            </w:r>
          </w:p>
          <w:p w14:paraId="08191D57" w14:textId="77777777" w:rsidR="00257FF2" w:rsidRPr="000A0FA2" w:rsidRDefault="00257FF2" w:rsidP="008B5772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765" w:type="dxa"/>
          </w:tcPr>
          <w:p w14:paraId="33AB2300" w14:textId="77777777" w:rsidR="00257FF2" w:rsidRPr="00257FF2" w:rsidRDefault="00000000" w:rsidP="00257FF2">
            <w:pPr>
              <w:rPr>
                <w:rFonts w:ascii="Arial" w:hAnsi="Arial" w:cs="Arial"/>
                <w:sz w:val="20"/>
                <w:szCs w:val="20"/>
              </w:rPr>
            </w:pPr>
            <w:hyperlink r:id="rId17" w:history="1">
              <w:r w:rsidR="00257FF2" w:rsidRPr="00257FF2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https://www.myucretirement.com/Classes/ClassSchedule/19</w:t>
              </w:r>
            </w:hyperlink>
          </w:p>
          <w:p w14:paraId="2845E240" w14:textId="77777777" w:rsidR="00257FF2" w:rsidRPr="00257FF2" w:rsidRDefault="00257FF2" w:rsidP="008B577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57FF2" w:rsidRPr="00257FF2" w14:paraId="109DA830" w14:textId="1C056CAC" w:rsidTr="00257FF2">
        <w:tc>
          <w:tcPr>
            <w:tcW w:w="6025" w:type="dxa"/>
          </w:tcPr>
          <w:p w14:paraId="011B848C" w14:textId="77777777" w:rsidR="00257FF2" w:rsidRPr="00257FF2" w:rsidRDefault="00257FF2" w:rsidP="008B5772">
            <w:pPr>
              <w:rPr>
                <w:rFonts w:ascii="Arial" w:hAnsi="Arial" w:cs="Arial"/>
                <w:sz w:val="20"/>
                <w:szCs w:val="20"/>
              </w:rPr>
            </w:pPr>
            <w:r w:rsidRPr="0068524C">
              <w:rPr>
                <w:rFonts w:ascii="Arial" w:hAnsi="Arial" w:cs="Arial"/>
                <w:b/>
                <w:color w:val="1A479A"/>
                <w:sz w:val="20"/>
                <w:szCs w:val="20"/>
              </w:rPr>
              <w:t>ComPsych</w:t>
            </w:r>
            <w:r w:rsidRPr="00257FF2">
              <w:rPr>
                <w:rFonts w:ascii="Arial" w:hAnsi="Arial" w:cs="Arial"/>
                <w:sz w:val="20"/>
                <w:szCs w:val="20"/>
              </w:rPr>
              <w:t xml:space="preserve"> – UC Faculty and Staff Assistance Program – offering free, confidential resources for emotional health with easy access to short-term counseling, assessment and referral  </w:t>
            </w:r>
          </w:p>
          <w:p w14:paraId="4CC3DA61" w14:textId="013248B2" w:rsidR="00257FF2" w:rsidRPr="000A0FA2" w:rsidRDefault="00257FF2" w:rsidP="008B5772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765" w:type="dxa"/>
          </w:tcPr>
          <w:p w14:paraId="1726B789" w14:textId="6703BD98" w:rsidR="00257FF2" w:rsidRPr="00FA254E" w:rsidRDefault="00000000" w:rsidP="008B5772">
            <w:pPr>
              <w:rPr>
                <w:rFonts w:ascii="Arial" w:hAnsi="Arial" w:cs="Arial"/>
                <w:bCs/>
                <w:sz w:val="20"/>
                <w:szCs w:val="20"/>
              </w:rPr>
            </w:pPr>
            <w:hyperlink r:id="rId18" w:history="1">
              <w:r w:rsidR="00FA254E" w:rsidRPr="004520F7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https://hr.ucr.edu/human-resources-benefits/faculty-and-staff-assistance-program</w:t>
              </w:r>
            </w:hyperlink>
            <w:r w:rsidR="00FA254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257FF2" w:rsidRPr="00257FF2" w14:paraId="2EADD7B3" w14:textId="435BCD53" w:rsidTr="00257FF2">
        <w:tc>
          <w:tcPr>
            <w:tcW w:w="6025" w:type="dxa"/>
          </w:tcPr>
          <w:p w14:paraId="1CD0DCD4" w14:textId="77777777" w:rsidR="00257FF2" w:rsidRPr="0068524C" w:rsidRDefault="00257FF2" w:rsidP="008B5772">
            <w:pPr>
              <w:rPr>
                <w:rFonts w:ascii="Arial" w:hAnsi="Arial" w:cs="Arial"/>
                <w:b/>
                <w:color w:val="1A479A"/>
                <w:sz w:val="20"/>
                <w:szCs w:val="20"/>
              </w:rPr>
            </w:pPr>
            <w:r w:rsidRPr="0068524C">
              <w:rPr>
                <w:rFonts w:ascii="Arial" w:hAnsi="Arial" w:cs="Arial"/>
                <w:b/>
                <w:color w:val="1A479A"/>
                <w:sz w:val="20"/>
                <w:szCs w:val="20"/>
              </w:rPr>
              <w:t>UCR Workplace Health and Wellness</w:t>
            </w:r>
          </w:p>
          <w:p w14:paraId="0B49F0F7" w14:textId="7B02284C" w:rsidR="0068524C" w:rsidRPr="000A0FA2" w:rsidRDefault="0068524C" w:rsidP="008B5772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765" w:type="dxa"/>
          </w:tcPr>
          <w:p w14:paraId="33E0B8BA" w14:textId="358C56E1" w:rsidR="00257FF2" w:rsidRPr="00257FF2" w:rsidRDefault="00000000" w:rsidP="008B577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19" w:history="1">
              <w:r w:rsidR="00257FF2" w:rsidRPr="00257FF2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https://hr.ucr.edu/front/workplace-health-wellness</w:t>
              </w:r>
            </w:hyperlink>
          </w:p>
        </w:tc>
      </w:tr>
      <w:tr w:rsidR="00257FF2" w:rsidRPr="00257FF2" w14:paraId="7082C2BF" w14:textId="77777777" w:rsidTr="00257FF2">
        <w:tc>
          <w:tcPr>
            <w:tcW w:w="6025" w:type="dxa"/>
          </w:tcPr>
          <w:p w14:paraId="4580EBE0" w14:textId="77777777" w:rsidR="00257FF2" w:rsidRDefault="00257FF2" w:rsidP="004A4ED2">
            <w:pPr>
              <w:rPr>
                <w:rFonts w:ascii="Arial" w:hAnsi="Arial" w:cs="Arial"/>
                <w:sz w:val="20"/>
                <w:szCs w:val="20"/>
              </w:rPr>
            </w:pPr>
            <w:r w:rsidRPr="0068524C">
              <w:rPr>
                <w:rFonts w:ascii="Arial" w:hAnsi="Arial" w:cs="Arial"/>
                <w:b/>
                <w:color w:val="1A479A"/>
                <w:sz w:val="20"/>
                <w:szCs w:val="20"/>
              </w:rPr>
              <w:t>Altura Federal Credit Union</w:t>
            </w:r>
            <w:r w:rsidRPr="0068524C">
              <w:rPr>
                <w:rFonts w:ascii="Arial" w:hAnsi="Arial" w:cs="Arial"/>
                <w:color w:val="1A479A"/>
                <w:sz w:val="20"/>
                <w:szCs w:val="20"/>
              </w:rPr>
              <w:t xml:space="preserve"> </w:t>
            </w:r>
            <w:r w:rsidRPr="00257FF2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Pr="00257FF2">
              <w:rPr>
                <w:rFonts w:ascii="Arial" w:hAnsi="Arial" w:cs="Arial"/>
                <w:color w:val="000000" w:themeColor="text1"/>
                <w:sz w:val="20"/>
                <w:szCs w:val="20"/>
              </w:rPr>
              <w:t>S</w:t>
            </w:r>
            <w:r w:rsidRPr="00257FF2">
              <w:rPr>
                <w:rFonts w:ascii="Arial" w:hAnsi="Arial" w:cs="Arial"/>
                <w:sz w:val="20"/>
                <w:szCs w:val="20"/>
              </w:rPr>
              <w:t>erving Riverside County and existing to meet the needs of the members by providing many financial savings and planning options available exclusively to UC employees</w:t>
            </w:r>
            <w:r w:rsidR="004A4ED2">
              <w:rPr>
                <w:rFonts w:ascii="Arial" w:hAnsi="Arial" w:cs="Arial"/>
                <w:sz w:val="20"/>
                <w:szCs w:val="20"/>
              </w:rPr>
              <w:t>.</w:t>
            </w:r>
            <w:r w:rsidRPr="00257FF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D6D2148" w14:textId="2A04454A" w:rsidR="004D1F98" w:rsidRPr="000A0FA2" w:rsidRDefault="004D1F98" w:rsidP="004A4ED2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4765" w:type="dxa"/>
          </w:tcPr>
          <w:p w14:paraId="6EA2A437" w14:textId="6D1E2BB8" w:rsidR="00257FF2" w:rsidRPr="00257FF2" w:rsidRDefault="00000000" w:rsidP="008B5772">
            <w:pPr>
              <w:rPr>
                <w:rFonts w:ascii="Arial" w:hAnsi="Arial" w:cs="Arial"/>
                <w:sz w:val="20"/>
                <w:szCs w:val="20"/>
              </w:rPr>
            </w:pPr>
            <w:hyperlink r:id="rId20" w:history="1">
              <w:r w:rsidR="00257FF2" w:rsidRPr="00257FF2">
                <w:rPr>
                  <w:rStyle w:val="Hyperlink"/>
                  <w:rFonts w:ascii="Arial" w:hAnsi="Arial" w:cs="Arial"/>
                  <w:sz w:val="20"/>
                  <w:szCs w:val="20"/>
                </w:rPr>
                <w:t>www.alturacu.com</w:t>
              </w:r>
            </w:hyperlink>
            <w:r w:rsidR="00257FF2" w:rsidRPr="00257FF2">
              <w:rPr>
                <w:rFonts w:ascii="Arial" w:hAnsi="Arial" w:cs="Arial"/>
                <w:sz w:val="20"/>
                <w:szCs w:val="20"/>
              </w:rPr>
              <w:t xml:space="preserve"> -</w:t>
            </w:r>
          </w:p>
        </w:tc>
      </w:tr>
      <w:tr w:rsidR="00257FF2" w:rsidRPr="00257FF2" w14:paraId="6511D0A0" w14:textId="77777777" w:rsidTr="00257FF2">
        <w:tc>
          <w:tcPr>
            <w:tcW w:w="6025" w:type="dxa"/>
          </w:tcPr>
          <w:p w14:paraId="73E48DA4" w14:textId="77777777" w:rsidR="00257FF2" w:rsidRDefault="00257FF2" w:rsidP="008B5772">
            <w:pPr>
              <w:rPr>
                <w:rFonts w:ascii="Arial" w:hAnsi="Arial" w:cs="Arial"/>
                <w:sz w:val="20"/>
                <w:szCs w:val="20"/>
              </w:rPr>
            </w:pPr>
            <w:r w:rsidRPr="0068524C">
              <w:rPr>
                <w:rFonts w:ascii="Arial" w:hAnsi="Arial" w:cs="Arial"/>
                <w:b/>
                <w:color w:val="1A479A"/>
                <w:sz w:val="20"/>
                <w:szCs w:val="20"/>
              </w:rPr>
              <w:t>SchoolsFirst Federal Credit Union</w:t>
            </w:r>
            <w:r w:rsidRPr="0068524C">
              <w:rPr>
                <w:rFonts w:ascii="Arial" w:hAnsi="Arial" w:cs="Arial"/>
                <w:color w:val="1A479A"/>
                <w:sz w:val="20"/>
                <w:szCs w:val="20"/>
              </w:rPr>
              <w:t xml:space="preserve"> </w:t>
            </w:r>
            <w:r w:rsidRPr="00257FF2">
              <w:rPr>
                <w:rFonts w:ascii="Arial" w:hAnsi="Arial" w:cs="Arial"/>
                <w:sz w:val="20"/>
                <w:szCs w:val="20"/>
              </w:rPr>
              <w:t>– Serving the educational community as the largest educational credit union in the US, as well as the nation’s fifth largest credit union of any kind.</w:t>
            </w:r>
          </w:p>
          <w:p w14:paraId="1B6923ED" w14:textId="7794AB81" w:rsidR="004D1F98" w:rsidRPr="000A0FA2" w:rsidRDefault="004D1F98" w:rsidP="008B577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65" w:type="dxa"/>
          </w:tcPr>
          <w:p w14:paraId="2B93EDAD" w14:textId="3A2DCDDA" w:rsidR="00257FF2" w:rsidRPr="00257FF2" w:rsidRDefault="00000000" w:rsidP="008B5772">
            <w:pPr>
              <w:rPr>
                <w:rFonts w:ascii="Arial" w:hAnsi="Arial" w:cs="Arial"/>
                <w:sz w:val="20"/>
                <w:szCs w:val="20"/>
              </w:rPr>
            </w:pPr>
            <w:hyperlink r:id="rId21" w:history="1">
              <w:r w:rsidR="00257FF2" w:rsidRPr="00257FF2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https://www.schoolsfirstfcu.org</w:t>
              </w:r>
            </w:hyperlink>
          </w:p>
        </w:tc>
      </w:tr>
      <w:tr w:rsidR="00257FF2" w:rsidRPr="00257FF2" w14:paraId="57606D50" w14:textId="77777777" w:rsidTr="00257FF2">
        <w:tc>
          <w:tcPr>
            <w:tcW w:w="6025" w:type="dxa"/>
          </w:tcPr>
          <w:p w14:paraId="773ABCE7" w14:textId="77777777" w:rsidR="00257FF2" w:rsidRDefault="00257FF2" w:rsidP="008B5772">
            <w:pPr>
              <w:rPr>
                <w:rFonts w:ascii="Arial" w:hAnsi="Arial" w:cs="Arial"/>
                <w:sz w:val="20"/>
                <w:szCs w:val="20"/>
              </w:rPr>
            </w:pPr>
            <w:r w:rsidRPr="0068524C">
              <w:rPr>
                <w:rFonts w:ascii="Arial" w:hAnsi="Arial" w:cs="Arial"/>
                <w:b/>
                <w:color w:val="1A479A"/>
                <w:sz w:val="20"/>
                <w:szCs w:val="20"/>
              </w:rPr>
              <w:t xml:space="preserve">Wescom Credit Union </w:t>
            </w:r>
            <w:r w:rsidRPr="00257FF2">
              <w:rPr>
                <w:rFonts w:ascii="Arial" w:hAnsi="Arial" w:cs="Arial"/>
                <w:sz w:val="20"/>
                <w:szCs w:val="20"/>
              </w:rPr>
              <w:t>– Since 1934, Wescom Credit Union has been dedicated to helping members throughout Southern California build better lives. Anyone in SoCal can open an account and experience better banking.</w:t>
            </w:r>
          </w:p>
          <w:p w14:paraId="489C5F07" w14:textId="6B37BDF8" w:rsidR="004D1F98" w:rsidRPr="000A0FA2" w:rsidRDefault="004D1F98" w:rsidP="008B5772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4765" w:type="dxa"/>
          </w:tcPr>
          <w:p w14:paraId="31F677D8" w14:textId="7AE68077" w:rsidR="00257FF2" w:rsidRPr="00257FF2" w:rsidRDefault="00000000" w:rsidP="008B5772">
            <w:pPr>
              <w:rPr>
                <w:rFonts w:ascii="Arial" w:hAnsi="Arial" w:cs="Arial"/>
                <w:sz w:val="20"/>
                <w:szCs w:val="20"/>
              </w:rPr>
            </w:pPr>
            <w:hyperlink r:id="rId22" w:history="1">
              <w:r w:rsidR="00257FF2" w:rsidRPr="00257FF2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https://www.wescom.org/</w:t>
              </w:r>
            </w:hyperlink>
            <w:r w:rsidR="00257FF2" w:rsidRPr="00257FF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57FF2" w:rsidRPr="00257FF2" w14:paraId="5032C33B" w14:textId="77777777" w:rsidTr="005907B2">
        <w:tc>
          <w:tcPr>
            <w:tcW w:w="10790" w:type="dxa"/>
            <w:gridSpan w:val="2"/>
            <w:shd w:val="clear" w:color="auto" w:fill="auto"/>
          </w:tcPr>
          <w:p w14:paraId="1F0F5386" w14:textId="77777777" w:rsidR="0068524C" w:rsidRDefault="0068524C" w:rsidP="00257FF2">
            <w:pPr>
              <w:rPr>
                <w:rFonts w:ascii="Arial" w:hAnsi="Arial" w:cs="Arial"/>
                <w:b/>
                <w:bCs/>
                <w:color w:val="1A479A"/>
                <w:sz w:val="20"/>
                <w:szCs w:val="20"/>
              </w:rPr>
            </w:pPr>
          </w:p>
          <w:p w14:paraId="0106861C" w14:textId="2DBF4D90" w:rsidR="00257FF2" w:rsidRPr="0068524C" w:rsidRDefault="00257FF2" w:rsidP="005907B2">
            <w:pPr>
              <w:shd w:val="clear" w:color="auto" w:fill="FFC000" w:themeFill="accent4"/>
              <w:jc w:val="center"/>
              <w:rPr>
                <w:rFonts w:ascii="Arial" w:hAnsi="Arial" w:cs="Arial"/>
                <w:b/>
                <w:bCs/>
                <w:color w:val="1A479A"/>
                <w:sz w:val="20"/>
                <w:szCs w:val="20"/>
              </w:rPr>
            </w:pPr>
            <w:r w:rsidRPr="0068524C">
              <w:rPr>
                <w:rFonts w:ascii="Arial" w:hAnsi="Arial" w:cs="Arial"/>
                <w:b/>
                <w:bCs/>
                <w:color w:val="1A479A"/>
                <w:sz w:val="20"/>
                <w:szCs w:val="20"/>
              </w:rPr>
              <w:t>UCR Central Human Resources Benefits Office</w:t>
            </w:r>
          </w:p>
          <w:p w14:paraId="44ADECDF" w14:textId="77777777" w:rsidR="00743D43" w:rsidRDefault="00743D43" w:rsidP="00743D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FC136C3" w14:textId="38FBCF93" w:rsidR="00743D43" w:rsidRDefault="00743D43" w:rsidP="00743D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Kim Grossmann, </w:t>
            </w:r>
            <w:r w:rsidRPr="00743D43">
              <w:rPr>
                <w:rFonts w:ascii="Arial" w:hAnsi="Arial" w:cs="Arial"/>
                <w:bCs/>
                <w:sz w:val="20"/>
                <w:szCs w:val="20"/>
              </w:rPr>
              <w:t xml:space="preserve">Benefits </w:t>
            </w:r>
            <w:r w:rsidR="0052494F">
              <w:rPr>
                <w:rFonts w:ascii="Arial" w:hAnsi="Arial" w:cs="Arial"/>
                <w:bCs/>
                <w:sz w:val="20"/>
                <w:szCs w:val="20"/>
              </w:rPr>
              <w:t>Consultant</w:t>
            </w:r>
          </w:p>
          <w:p w14:paraId="69AC26EA" w14:textId="77777777" w:rsidR="00743D43" w:rsidRDefault="00743D43" w:rsidP="006852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862FADD" w14:textId="77D62AF9" w:rsidR="00257FF2" w:rsidRPr="00257FF2" w:rsidRDefault="00257FF2" w:rsidP="00743D4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57FF2">
              <w:rPr>
                <w:rFonts w:ascii="Arial" w:hAnsi="Arial" w:cs="Arial"/>
                <w:b/>
                <w:bCs/>
                <w:sz w:val="20"/>
                <w:szCs w:val="20"/>
              </w:rPr>
              <w:t>Ranada Palmer,</w:t>
            </w:r>
            <w:r w:rsidRPr="00257FF2">
              <w:rPr>
                <w:rFonts w:ascii="Arial" w:hAnsi="Arial" w:cs="Arial"/>
                <w:bCs/>
                <w:sz w:val="20"/>
                <w:szCs w:val="20"/>
              </w:rPr>
              <w:t xml:space="preserve"> Benefits Lead</w:t>
            </w:r>
            <w:r w:rsidR="00743D43">
              <w:rPr>
                <w:rFonts w:ascii="Arial" w:hAnsi="Arial" w:cs="Arial"/>
                <w:bCs/>
                <w:sz w:val="20"/>
                <w:szCs w:val="20"/>
              </w:rPr>
              <w:t>/</w:t>
            </w:r>
            <w:r w:rsidRPr="00257FF2">
              <w:rPr>
                <w:rFonts w:ascii="Arial" w:hAnsi="Arial" w:cs="Arial"/>
                <w:bCs/>
                <w:sz w:val="20"/>
                <w:szCs w:val="20"/>
              </w:rPr>
              <w:t>Health Care Facilitator</w:t>
            </w:r>
            <w:r w:rsidR="00272C71" w:rsidRPr="00257FF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272C71" w:rsidRPr="00257FF2">
              <w:rPr>
                <w:rFonts w:ascii="Arial" w:hAnsi="Arial" w:cs="Arial"/>
                <w:bCs/>
                <w:sz w:val="20"/>
                <w:szCs w:val="20"/>
              </w:rPr>
              <w:t>|</w:t>
            </w:r>
            <w:r w:rsidR="00272C7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272C71" w:rsidRPr="00257FF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Tina Rodriguez, </w:t>
            </w:r>
            <w:r w:rsidR="00272C71" w:rsidRPr="00257FF2">
              <w:rPr>
                <w:rFonts w:ascii="Arial" w:hAnsi="Arial" w:cs="Arial"/>
                <w:bCs/>
                <w:sz w:val="20"/>
                <w:szCs w:val="20"/>
              </w:rPr>
              <w:t xml:space="preserve">Benefits Manager </w:t>
            </w:r>
          </w:p>
          <w:p w14:paraId="583EB465" w14:textId="77777777" w:rsidR="00257FF2" w:rsidRPr="00257FF2" w:rsidRDefault="00257FF2" w:rsidP="00257F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89B64CC" w14:textId="67C73423" w:rsidR="00257FF2" w:rsidRPr="00257FF2" w:rsidRDefault="00257FF2" w:rsidP="00257F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7FF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Contact us at </w:t>
            </w:r>
            <w:r w:rsidR="00743D43" w:rsidRPr="00743D43">
              <w:rPr>
                <w:rStyle w:val="Hyperlink"/>
                <w:rFonts w:ascii="Arial" w:hAnsi="Arial" w:cs="Arial"/>
                <w:b/>
                <w:bCs/>
                <w:sz w:val="20"/>
                <w:szCs w:val="20"/>
              </w:rPr>
              <w:t>newhire</w:t>
            </w:r>
            <w:hyperlink r:id="rId23" w:history="1">
              <w:r w:rsidR="00743D43" w:rsidRPr="009F0782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benefits@ucr.edu</w:t>
              </w:r>
            </w:hyperlink>
            <w:r w:rsidRPr="00257FF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if you need assistance with</w:t>
            </w:r>
            <w:r w:rsidR="00743D4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new hire benefits for Faculty and Staff members.</w:t>
            </w:r>
            <w:r w:rsidRPr="00257FF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3DB12705" w14:textId="44AE6535" w:rsidR="0068524C" w:rsidRPr="00743D43" w:rsidRDefault="0068524C" w:rsidP="00743D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E98EF5D" w14:textId="54E2B28B" w:rsidR="00CB2AE4" w:rsidRPr="002F2D76" w:rsidRDefault="00CB2AE4" w:rsidP="00257FF2">
      <w:pPr>
        <w:rPr>
          <w:rFonts w:ascii="Arial" w:hAnsi="Arial" w:cs="Arial"/>
        </w:rPr>
      </w:pPr>
    </w:p>
    <w:sectPr w:rsidR="00CB2AE4" w:rsidRPr="002F2D76" w:rsidSect="00DD1A5E">
      <w:headerReference w:type="default" r:id="rId24"/>
      <w:footerReference w:type="default" r:id="rId25"/>
      <w:pgSz w:w="12240" w:h="15840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B84C6" w14:textId="77777777" w:rsidR="00DD1A5E" w:rsidRDefault="00DD1A5E" w:rsidP="00257FF2">
      <w:r>
        <w:separator/>
      </w:r>
    </w:p>
  </w:endnote>
  <w:endnote w:type="continuationSeparator" w:id="0">
    <w:p w14:paraId="106D312C" w14:textId="77777777" w:rsidR="00DD1A5E" w:rsidRDefault="00DD1A5E" w:rsidP="00257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9BC9B" w14:textId="17124758" w:rsidR="0068524C" w:rsidRPr="005B3972" w:rsidRDefault="0068524C">
    <w:pPr>
      <w:pStyle w:val="Footer"/>
      <w:rPr>
        <w:rFonts w:ascii="Arial" w:hAnsi="Arial" w:cs="Arial"/>
        <w:color w:val="808080" w:themeColor="background1" w:themeShade="80"/>
        <w:sz w:val="18"/>
      </w:rPr>
    </w:pPr>
    <w:r w:rsidRPr="005B3972">
      <w:rPr>
        <w:rFonts w:ascii="Arial" w:hAnsi="Arial" w:cs="Arial"/>
        <w:color w:val="808080" w:themeColor="background1" w:themeShade="80"/>
        <w:sz w:val="18"/>
      </w:rPr>
      <w:t xml:space="preserve">Revised | </w:t>
    </w:r>
    <w:r w:rsidR="00F354EB" w:rsidRPr="005B3972">
      <w:rPr>
        <w:rFonts w:ascii="Arial" w:hAnsi="Arial" w:cs="Arial"/>
        <w:color w:val="808080" w:themeColor="background1" w:themeShade="80"/>
        <w:sz w:val="18"/>
      </w:rPr>
      <w:t>January 2024</w:t>
    </w:r>
    <w:r w:rsidR="005B3972" w:rsidRPr="005B3972">
      <w:rPr>
        <w:rFonts w:ascii="Arial" w:hAnsi="Arial" w:cs="Arial"/>
        <w:color w:val="808080" w:themeColor="background1" w:themeShade="80"/>
        <w:sz w:val="18"/>
      </w:rPr>
      <w:t xml:space="preserve"> (reviewed May 2024)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61B74" w14:textId="77777777" w:rsidR="00DD1A5E" w:rsidRDefault="00DD1A5E" w:rsidP="00257FF2">
      <w:r>
        <w:separator/>
      </w:r>
    </w:p>
  </w:footnote>
  <w:footnote w:type="continuationSeparator" w:id="0">
    <w:p w14:paraId="57705320" w14:textId="77777777" w:rsidR="00DD1A5E" w:rsidRDefault="00DD1A5E" w:rsidP="00257F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47B8C" w14:textId="24BDB36A" w:rsidR="00257FF2" w:rsidRDefault="00257FF2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35F2A96" wp14:editId="75DBEB7F">
          <wp:simplePos x="0" y="0"/>
          <wp:positionH relativeFrom="margin">
            <wp:align>left</wp:align>
          </wp:positionH>
          <wp:positionV relativeFrom="paragraph">
            <wp:posOffset>-135255</wp:posOffset>
          </wp:positionV>
          <wp:extent cx="1485900" cy="562610"/>
          <wp:effectExtent l="0" t="0" r="0" b="8890"/>
          <wp:wrapTight wrapText="bothSides">
            <wp:wrapPolygon edited="0">
              <wp:start x="0" y="0"/>
              <wp:lineTo x="0" y="21210"/>
              <wp:lineTo x="21323" y="21210"/>
              <wp:lineTo x="21323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562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4EDC22" w14:textId="082C40C6" w:rsidR="00257FF2" w:rsidRDefault="00257F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8B307F"/>
    <w:multiLevelType w:val="hybridMultilevel"/>
    <w:tmpl w:val="72606D0C"/>
    <w:lvl w:ilvl="0" w:tplc="CAF6F8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F0C16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1C5ED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7494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B8CE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5498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FC40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BAEF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D66D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58D47DDA"/>
    <w:multiLevelType w:val="hybridMultilevel"/>
    <w:tmpl w:val="AEF0A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F95847"/>
    <w:multiLevelType w:val="hybridMultilevel"/>
    <w:tmpl w:val="B61A72B8"/>
    <w:lvl w:ilvl="0" w:tplc="5F2463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825DE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702C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EEAE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E2A3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38CB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2829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1477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68C8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727A718D"/>
    <w:multiLevelType w:val="hybridMultilevel"/>
    <w:tmpl w:val="E0B6672E"/>
    <w:lvl w:ilvl="0" w:tplc="CB2855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9E49B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684330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3097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023E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863E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2EE0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F239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26AD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735D139F"/>
    <w:multiLevelType w:val="hybridMultilevel"/>
    <w:tmpl w:val="DE608A7C"/>
    <w:lvl w:ilvl="0" w:tplc="549C4D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222AE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30E386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9456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6C9A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B69B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A28B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9883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0CB9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7D2F3BE0"/>
    <w:multiLevelType w:val="hybridMultilevel"/>
    <w:tmpl w:val="6E621DCC"/>
    <w:lvl w:ilvl="0" w:tplc="8AD804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8C71F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54F3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EE4B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8299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6612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30AA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601D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4EB2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310862806">
    <w:abstractNumId w:val="0"/>
  </w:num>
  <w:num w:numId="2" w16cid:durableId="1679886834">
    <w:abstractNumId w:val="4"/>
  </w:num>
  <w:num w:numId="3" w16cid:durableId="510871875">
    <w:abstractNumId w:val="3"/>
  </w:num>
  <w:num w:numId="4" w16cid:durableId="1691757148">
    <w:abstractNumId w:val="5"/>
  </w:num>
  <w:num w:numId="5" w16cid:durableId="1521241225">
    <w:abstractNumId w:val="2"/>
  </w:num>
  <w:num w:numId="6" w16cid:durableId="7768306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772"/>
    <w:rsid w:val="00020CAB"/>
    <w:rsid w:val="000A0FA2"/>
    <w:rsid w:val="000A73C1"/>
    <w:rsid w:val="000F0D0F"/>
    <w:rsid w:val="00152885"/>
    <w:rsid w:val="00160CCD"/>
    <w:rsid w:val="001A6D44"/>
    <w:rsid w:val="001C14EC"/>
    <w:rsid w:val="002363C8"/>
    <w:rsid w:val="00257152"/>
    <w:rsid w:val="00257FF2"/>
    <w:rsid w:val="00272C71"/>
    <w:rsid w:val="00282E88"/>
    <w:rsid w:val="002E3CC5"/>
    <w:rsid w:val="002F2D76"/>
    <w:rsid w:val="0033128B"/>
    <w:rsid w:val="0045546F"/>
    <w:rsid w:val="004A4ED2"/>
    <w:rsid w:val="004D1F98"/>
    <w:rsid w:val="004D2CBF"/>
    <w:rsid w:val="0052494F"/>
    <w:rsid w:val="005633BA"/>
    <w:rsid w:val="005907B2"/>
    <w:rsid w:val="005B3972"/>
    <w:rsid w:val="0068524C"/>
    <w:rsid w:val="006B7364"/>
    <w:rsid w:val="00743D43"/>
    <w:rsid w:val="00751748"/>
    <w:rsid w:val="007D73FC"/>
    <w:rsid w:val="008516BF"/>
    <w:rsid w:val="00866C71"/>
    <w:rsid w:val="008B5772"/>
    <w:rsid w:val="00904656"/>
    <w:rsid w:val="00991DF6"/>
    <w:rsid w:val="009A277D"/>
    <w:rsid w:val="009B36F0"/>
    <w:rsid w:val="009C12BE"/>
    <w:rsid w:val="00A12696"/>
    <w:rsid w:val="00A614A2"/>
    <w:rsid w:val="00A65E58"/>
    <w:rsid w:val="00A8724B"/>
    <w:rsid w:val="00AA2A5A"/>
    <w:rsid w:val="00BD0599"/>
    <w:rsid w:val="00C72BC4"/>
    <w:rsid w:val="00CB2AE4"/>
    <w:rsid w:val="00CC131C"/>
    <w:rsid w:val="00CF484E"/>
    <w:rsid w:val="00D17BFD"/>
    <w:rsid w:val="00D74275"/>
    <w:rsid w:val="00DD1A5E"/>
    <w:rsid w:val="00DE4CD9"/>
    <w:rsid w:val="00E6781E"/>
    <w:rsid w:val="00EB485C"/>
    <w:rsid w:val="00F354EB"/>
    <w:rsid w:val="00FA2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C738D9"/>
  <w15:chartTrackingRefBased/>
  <w15:docId w15:val="{88875503-127E-40BE-B90B-4DC107A81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7F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577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577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B577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614A2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57F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7FF2"/>
  </w:style>
  <w:style w:type="paragraph" w:styleId="Footer">
    <w:name w:val="footer"/>
    <w:basedOn w:val="Normal"/>
    <w:link w:val="FooterChar"/>
    <w:uiPriority w:val="99"/>
    <w:unhideWhenUsed/>
    <w:rsid w:val="00257F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7FF2"/>
  </w:style>
  <w:style w:type="table" w:styleId="TableGrid">
    <w:name w:val="Table Grid"/>
    <w:basedOn w:val="TableNormal"/>
    <w:uiPriority w:val="39"/>
    <w:rsid w:val="00257F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1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28021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4877">
          <w:marLeft w:val="162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7586">
          <w:marLeft w:val="162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28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5634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1878">
          <w:marLeft w:val="162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327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8914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4688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8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653569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10397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60861">
          <w:marLeft w:val="162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9600">
          <w:marLeft w:val="20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3048">
          <w:marLeft w:val="20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57071">
          <w:marLeft w:val="20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53695">
          <w:marLeft w:val="20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9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40769">
          <w:marLeft w:val="116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15520">
          <w:marLeft w:val="171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9456">
          <w:marLeft w:val="116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77726">
          <w:marLeft w:val="171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54153">
          <w:marLeft w:val="116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3582">
          <w:marLeft w:val="171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77419">
          <w:marLeft w:val="116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59713">
          <w:marLeft w:val="171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9665">
          <w:marLeft w:val="116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58252">
          <w:marLeft w:val="171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4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081205">
          <w:marLeft w:val="1166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2685">
          <w:marLeft w:val="1627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3735">
          <w:marLeft w:val="1627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4583">
          <w:marLeft w:val="1166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2154">
          <w:marLeft w:val="1627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7380">
          <w:marLeft w:val="1627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67114">
          <w:marLeft w:val="1166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3080">
          <w:marLeft w:val="1627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2070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69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89006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40131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6183">
          <w:marLeft w:val="116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retirementatyourservice.ucop.edu" TargetMode="External"/><Relationship Id="rId18" Type="http://schemas.openxmlformats.org/officeDocument/2006/relationships/hyperlink" Target="https://hr.ucr.edu/human-resources-benefits/faculty-and-staff-assistance-program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www.schoolsfirstfcu.org/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ucnet.universityofcalifornia.edu/compensation-and-benefits/index.html" TargetMode="External"/><Relationship Id="rId17" Type="http://schemas.openxmlformats.org/officeDocument/2006/relationships/hyperlink" Target="https://www.myucretirement.com/Classes/ClassSchedule/19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hr.ucr.edu/document/scope-services-reference-guide-0" TargetMode="External"/><Relationship Id="rId20" Type="http://schemas.openxmlformats.org/officeDocument/2006/relationships/hyperlink" Target="http://www.alturacu.com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ucnet.universityofcalifornia.edu/forms/pdf/complete-health-benefits-guide-for-employees.pdf" TargetMode="External"/><Relationship Id="rId24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yperlink" Target="https://hr.ucr.edu/total-compensation/benefits-belonging/new-faculty-and-staff" TargetMode="External"/><Relationship Id="rId23" Type="http://schemas.openxmlformats.org/officeDocument/2006/relationships/hyperlink" Target="mailto:benefits@ucr.edu" TargetMode="External"/><Relationship Id="rId10" Type="http://schemas.openxmlformats.org/officeDocument/2006/relationships/hyperlink" Target="https://ucpath.universityofcalifornia.edu/home" TargetMode="External"/><Relationship Id="rId19" Type="http://schemas.openxmlformats.org/officeDocument/2006/relationships/hyperlink" Target="https://hr.ucr.edu/front/workplace-health-wellnes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nb.fidelity.com/public/nb/default/home" TargetMode="External"/><Relationship Id="rId22" Type="http://schemas.openxmlformats.org/officeDocument/2006/relationships/hyperlink" Target="https://www.wescom.org/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2f070af-22c1-45b1-bdef-db8bc053309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812F7BF2FC174C80AE66E692C9CA87" ma:contentTypeVersion="18" ma:contentTypeDescription="Create a new document." ma:contentTypeScope="" ma:versionID="e1235d56b887dfd24e8d8a5d2fa72540">
  <xsd:schema xmlns:xsd="http://www.w3.org/2001/XMLSchema" xmlns:xs="http://www.w3.org/2001/XMLSchema" xmlns:p="http://schemas.microsoft.com/office/2006/metadata/properties" xmlns:ns3="52f070af-22c1-45b1-bdef-db8bc0533098" xmlns:ns4="f8ce5c28-cbad-4006-ac48-213fb7f9a5fd" targetNamespace="http://schemas.microsoft.com/office/2006/metadata/properties" ma:root="true" ma:fieldsID="44f3bfc506b39d3d3945898aa3164bd9" ns3:_="" ns4:_="">
    <xsd:import namespace="52f070af-22c1-45b1-bdef-db8bc0533098"/>
    <xsd:import namespace="f8ce5c28-cbad-4006-ac48-213fb7f9a5f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  <xsd:element ref="ns3:MediaLengthInSecond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f070af-22c1-45b1-bdef-db8bc05330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ce5c28-cbad-4006-ac48-213fb7f9a5f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7CFC8F-E61F-4BB1-8E4C-6B233579C7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32FC54-59A6-4D62-B356-8D825761C8A1}">
  <ds:schemaRefs>
    <ds:schemaRef ds:uri="http://schemas.microsoft.com/office/2006/metadata/properties"/>
    <ds:schemaRef ds:uri="http://schemas.microsoft.com/office/infopath/2007/PartnerControls"/>
    <ds:schemaRef ds:uri="52f070af-22c1-45b1-bdef-db8bc0533098"/>
  </ds:schemaRefs>
</ds:datastoreItem>
</file>

<file path=customXml/itemProps3.xml><?xml version="1.0" encoding="utf-8"?>
<ds:datastoreItem xmlns:ds="http://schemas.openxmlformats.org/officeDocument/2006/customXml" ds:itemID="{7308332F-F7D3-429D-A699-C5B016E10D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f070af-22c1-45b1-bdef-db8bc0533098"/>
    <ds:schemaRef ds:uri="f8ce5c28-cbad-4006-ac48-213fb7f9a5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Ranada Palmer</dc:creator>
  <cp:keywords/>
  <dc:description/>
  <cp:lastModifiedBy>Jorge Sanchez</cp:lastModifiedBy>
  <cp:revision>2</cp:revision>
  <dcterms:created xsi:type="dcterms:W3CDTF">2024-05-08T22:44:00Z</dcterms:created>
  <dcterms:modified xsi:type="dcterms:W3CDTF">2024-05-08T22:44:00Z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0x010100D8812F7BF2FC174C80AE66E692C9CA87</vt:lpwstr>
  </property>
  <property fmtid="{D5CDD505-2E9C-101B-9397-08002B2CF9AE}" pid="3" name="GrammarlyDocumentId">
    <vt:lpwstr>da17835634c80691509bd3bd91807f01091235c4916b5d91c21b631582de6f26</vt:lpwstr>
  </property>
</Properties>
</file>