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UC Riverside </w:t>
      </w:r>
      <w:r>
        <w:rPr>
          <w:rFonts w:ascii="Arial" w:eastAsia="Arial" w:hAnsi="Arial" w:cs="Arial"/>
          <w:color w:val="000000"/>
          <w:sz w:val="20"/>
          <w:szCs w:val="20"/>
        </w:rPr>
        <w:t>Employee FML Eligible - Sample Letter # 7</w:t>
      </w:r>
    </w:p>
    <w:p w14:paraId="00000002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For Requests for Parental Leave Only </w:t>
      </w:r>
    </w:p>
    <w:p w14:paraId="00000003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04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0" w:name="hg1ka3xgzgjn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Date]</w:t>
      </w:r>
    </w:p>
    <w:p w14:paraId="00000005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06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07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1" w:name="ozy2dzln6phu" w:colFirst="0" w:colLast="0"/>
      <w:bookmarkEnd w:id="1"/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[insert Employee Name] </w:t>
      </w:r>
    </w:p>
    <w:p w14:paraId="00000008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[insert Employee Address] </w:t>
      </w:r>
    </w:p>
    <w:p w14:paraId="00000009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0A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Dear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Employee Name]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</w:p>
    <w:p w14:paraId="0000000B" w14:textId="77777777" w:rsidR="00E80AD9" w:rsidRDefault="00E80AD9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C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 response to your request for a leave of absence for parental leave, we are providing you with information pertaining to the University’s Family and Medical Leave (FML). The following documents are enclosed; one is for review only and two require action on your part: </w:t>
      </w:r>
    </w:p>
    <w:p w14:paraId="0000000D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0E" w14:textId="77777777" w:rsidR="00E80A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hyperlink r:id="rId7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Notice of Eligibility and Rights &amp; Responsibilities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– (for review only)</w:t>
      </w:r>
    </w:p>
    <w:p w14:paraId="0000000F" w14:textId="77777777" w:rsidR="00E80A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hyperlink r:id="rId8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Leave of Absence Request form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– (requires action)</w:t>
      </w:r>
    </w:p>
    <w:p w14:paraId="00000010" w14:textId="77777777" w:rsidR="00E80A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hyperlink r:id="rId9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Declaration of Relationship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– (requires action)</w:t>
      </w:r>
    </w:p>
    <w:p w14:paraId="00000011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2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Part A of the Notice of Eligibility and Rights &amp; Responsibilities states that you are eligible for FML. Part B provides information about whether you are able or required to substitute paid leave for unpaid leave and any responsibilities you may have while on leave. Please read this Notice carefully. </w:t>
      </w:r>
    </w:p>
    <w:p w14:paraId="00000013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4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Please complete the employee section of the Leave of Absence Request and the Declaration of Relationship. The forms requiring action should be completed and returned to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name]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within 15 calendar days of this request. Failure to provide the required documentation may result in delay or denial of leave. </w:t>
      </w:r>
    </w:p>
    <w:p w14:paraId="00000015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6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If you have any questions, please let me know. </w:t>
      </w:r>
    </w:p>
    <w:p w14:paraId="00000017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8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Sincerely, </w:t>
      </w:r>
    </w:p>
    <w:p w14:paraId="00000019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A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B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C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name]</w:t>
      </w:r>
    </w:p>
    <w:p w14:paraId="0000001D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E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F" w14:textId="77777777" w:rsidR="00E80AD9" w:rsidRDefault="00E80AD9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20" w14:textId="77777777" w:rsidR="00E80AD9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Enclosures: </w:t>
      </w:r>
    </w:p>
    <w:p w14:paraId="00000021" w14:textId="77777777" w:rsidR="00E80AD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Notice of Eligibility and Rights &amp; Responsibilities </w:t>
      </w:r>
    </w:p>
    <w:p w14:paraId="00000022" w14:textId="77777777" w:rsidR="00E80AD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Leave of Absence Request form </w:t>
      </w:r>
    </w:p>
    <w:p w14:paraId="00000023" w14:textId="77777777" w:rsidR="00E80AD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Declaration of Relationship </w:t>
      </w:r>
    </w:p>
    <w:sectPr w:rsidR="00E80A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9286E" w14:textId="77777777" w:rsidR="00D20B17" w:rsidRDefault="00D20B17">
      <w:pPr>
        <w:spacing w:after="0" w:line="240" w:lineRule="auto"/>
      </w:pPr>
      <w:r>
        <w:separator/>
      </w:r>
    </w:p>
  </w:endnote>
  <w:endnote w:type="continuationSeparator" w:id="0">
    <w:p w14:paraId="0AD07B18" w14:textId="77777777" w:rsidR="00D20B17" w:rsidRDefault="00D20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98E109-B48C-9F48-9867-93B15E31FD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F791017-06DE-8547-82EA-A61BD0FAD4A1}"/>
    <w:embedBold r:id="rId3" w:fontKey="{F56D4B4B-DE02-8C44-82BB-A3CAC3DD0A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E608671-1EEC-A34C-9EF4-35AB008018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0947E88-D864-6F4F-B416-370A8365A297}"/>
    <w:embedBold r:id="rId6" w:fontKey="{ED47620E-86C0-9B4D-B7D3-6143C6763E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A43CEB-6285-FD4D-9AE4-DD440B37F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A75CC" w14:textId="77777777" w:rsidR="00654DD5" w:rsidRDefault="00654D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E80A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  <w:shd w:val="clear" w:color="auto" w:fill="FEFEFE"/>
      </w:rPr>
      <w:t>Sample Letter</w:t>
    </w:r>
    <w:r>
      <w:rPr>
        <w:rFonts w:ascii="Arial" w:eastAsia="Arial" w:hAnsi="Arial" w:cs="Arial"/>
        <w:color w:val="808080"/>
        <w:sz w:val="18"/>
        <w:szCs w:val="18"/>
      </w:rPr>
      <w:t xml:space="preserve"> 7 - </w:t>
    </w:r>
    <w:r>
      <w:rPr>
        <w:rFonts w:ascii="Arial" w:eastAsia="Arial" w:hAnsi="Arial" w:cs="Arial"/>
        <w:color w:val="666666"/>
        <w:sz w:val="18"/>
        <w:szCs w:val="18"/>
      </w:rPr>
      <w:t>Employee FML Eligible for requests</w:t>
    </w:r>
    <w:r>
      <w:rPr>
        <w:rFonts w:ascii="Arial" w:eastAsia="Arial" w:hAnsi="Arial" w:cs="Arial"/>
        <w:sz w:val="20"/>
        <w:szCs w:val="20"/>
      </w:rPr>
      <w:t xml:space="preserve"> </w:t>
    </w:r>
    <w:r>
      <w:rPr>
        <w:rFonts w:ascii="Arial" w:eastAsia="Arial" w:hAnsi="Arial" w:cs="Arial"/>
        <w:color w:val="808080"/>
        <w:sz w:val="18"/>
        <w:szCs w:val="18"/>
        <w:shd w:val="clear" w:color="auto" w:fill="FEFEFE"/>
      </w:rPr>
      <w:t xml:space="preserve">Parental Leave Only </w:t>
    </w:r>
    <w:r>
      <w:rPr>
        <w:rFonts w:ascii="Arial" w:eastAsia="Arial" w:hAnsi="Arial" w:cs="Arial"/>
        <w:color w:val="808080"/>
        <w:sz w:val="18"/>
        <w:szCs w:val="18"/>
      </w:rPr>
      <w:t xml:space="preserve">(Revised 09/14/2020) </w:t>
    </w:r>
    <w:r>
      <w:rPr>
        <w:rFonts w:ascii="Arial" w:eastAsia="Arial" w:hAnsi="Arial" w:cs="Arial"/>
        <w:color w:val="808080"/>
        <w:sz w:val="13"/>
        <w:szCs w:val="13"/>
      </w:rPr>
      <w:t>au26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8DC08" w14:textId="77777777" w:rsidR="00654DD5" w:rsidRDefault="00654D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EBF21" w14:textId="77777777" w:rsidR="00D20B17" w:rsidRDefault="00D20B17">
      <w:pPr>
        <w:spacing w:after="0" w:line="240" w:lineRule="auto"/>
      </w:pPr>
      <w:r>
        <w:separator/>
      </w:r>
    </w:p>
  </w:footnote>
  <w:footnote w:type="continuationSeparator" w:id="0">
    <w:p w14:paraId="2FDBDC9D" w14:textId="77777777" w:rsidR="00D20B17" w:rsidRDefault="00D20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053A0" w14:textId="77777777" w:rsidR="00654DD5" w:rsidRDefault="00654D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1A632" w14:textId="77777777" w:rsidR="00654DD5" w:rsidRDefault="00654D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A1D40" w14:textId="77777777" w:rsidR="00654DD5" w:rsidRDefault="00654D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6C17CE"/>
    <w:multiLevelType w:val="multilevel"/>
    <w:tmpl w:val="DE82AE8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8846340"/>
    <w:multiLevelType w:val="multilevel"/>
    <w:tmpl w:val="9E525D0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47420790">
    <w:abstractNumId w:val="0"/>
  </w:num>
  <w:num w:numId="2" w16cid:durableId="830025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AD9"/>
    <w:rsid w:val="005B08AB"/>
    <w:rsid w:val="00654DD5"/>
    <w:rsid w:val="00D20B17"/>
    <w:rsid w:val="00E8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3A0DA23-E4D2-E544-80E0-054C136F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54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DD5"/>
  </w:style>
  <w:style w:type="paragraph" w:styleId="Footer">
    <w:name w:val="footer"/>
    <w:basedOn w:val="Normal"/>
    <w:link w:val="FooterChar"/>
    <w:uiPriority w:val="99"/>
    <w:unhideWhenUsed/>
    <w:rsid w:val="00654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net.universityofcalifornia.edu/wp-content/uploads/tools-and-services/administrators/docs/leave-of-absence-request.pdf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ucnet.universityofcalifornia.edu/tools-and-services/administrators/docs/notice-of-eligibility-and-rights--responsibilities.pdf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cnet.universityofcalifornia.edu/wp-content/uploads/tools-and-services/administrators/docs/declaration-of-relationship-for-family-and-medical-leave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2026-04-29T16:33:00Z</dcterms:created>
  <dcterms:modified xsi:type="dcterms:W3CDTF">2026-04-29T16:33:00Z</dcterms:modified>
</cp:coreProperties>
</file>